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6801" w14:textId="77777777" w:rsidR="00F17228" w:rsidRDefault="00F17228" w:rsidP="00F17228">
      <w:pPr>
        <w:pStyle w:val="Default"/>
        <w:jc w:val="center"/>
        <w:rPr>
          <w:sz w:val="28"/>
          <w:szCs w:val="28"/>
        </w:rPr>
      </w:pPr>
      <w:r>
        <w:rPr>
          <w:b/>
          <w:bCs/>
          <w:sz w:val="28"/>
          <w:szCs w:val="28"/>
        </w:rPr>
        <w:t>ZAPYTANIE OFERTOWE</w:t>
      </w:r>
    </w:p>
    <w:p w14:paraId="4B13A18A" w14:textId="05429170" w:rsidR="00F17228" w:rsidRDefault="00F17228" w:rsidP="00F17228">
      <w:pPr>
        <w:spacing w:after="0" w:line="360" w:lineRule="auto"/>
        <w:jc w:val="center"/>
        <w:rPr>
          <w:sz w:val="23"/>
          <w:szCs w:val="23"/>
        </w:rPr>
      </w:pPr>
      <w:r>
        <w:rPr>
          <w:sz w:val="23"/>
          <w:szCs w:val="23"/>
        </w:rPr>
        <w:t xml:space="preserve">z dnia </w:t>
      </w:r>
      <w:r w:rsidR="0021273A">
        <w:rPr>
          <w:sz w:val="23"/>
          <w:szCs w:val="23"/>
        </w:rPr>
        <w:t>22 października 2022 r.</w:t>
      </w:r>
    </w:p>
    <w:p w14:paraId="0009B220" w14:textId="74CAD443" w:rsidR="00F17228" w:rsidRDefault="00F17228" w:rsidP="00EC7842">
      <w:pPr>
        <w:spacing w:after="0" w:line="360" w:lineRule="auto"/>
        <w:jc w:val="center"/>
        <w:rPr>
          <w:sz w:val="23"/>
          <w:szCs w:val="23"/>
        </w:rPr>
      </w:pPr>
      <w:r>
        <w:rPr>
          <w:sz w:val="23"/>
          <w:szCs w:val="23"/>
        </w:rPr>
        <w:t>45000000-7 Roboty budowlane</w:t>
      </w:r>
    </w:p>
    <w:p w14:paraId="0F031BFE" w14:textId="77777777" w:rsidR="00F17228" w:rsidRDefault="00F17228" w:rsidP="00F17228">
      <w:pPr>
        <w:spacing w:after="0" w:line="360" w:lineRule="auto"/>
        <w:jc w:val="both"/>
        <w:rPr>
          <w:sz w:val="23"/>
          <w:szCs w:val="23"/>
        </w:rPr>
      </w:pPr>
    </w:p>
    <w:p w14:paraId="5C20688D" w14:textId="4EBE0BE1" w:rsidR="00713BC3" w:rsidRDefault="00F17228" w:rsidP="00F17228">
      <w:pPr>
        <w:pStyle w:val="Default"/>
        <w:jc w:val="both"/>
        <w:rPr>
          <w:rFonts w:asciiTheme="minorHAnsi" w:hAnsiTheme="minorHAnsi" w:cstheme="minorHAnsi"/>
          <w:bCs/>
          <w:sz w:val="22"/>
          <w:szCs w:val="22"/>
        </w:rPr>
      </w:pPr>
      <w:r w:rsidRPr="00BD3C5B">
        <w:rPr>
          <w:rFonts w:asciiTheme="minorHAnsi" w:eastAsia="Times New Roman" w:hAnsiTheme="minorHAnsi" w:cstheme="minorHAnsi"/>
          <w:bCs/>
          <w:sz w:val="22"/>
          <w:szCs w:val="22"/>
          <w:shd w:val="clear" w:color="auto" w:fill="FFFFFF"/>
          <w:lang w:eastAsia="pl-PL"/>
        </w:rPr>
        <w:t>Stowarzyszenie Na Rzecz Spółdzielni Socjalnych, </w:t>
      </w:r>
      <w:r w:rsidRPr="00BD3C5B">
        <w:rPr>
          <w:rFonts w:asciiTheme="minorHAnsi" w:eastAsia="Times New Roman" w:hAnsiTheme="minorHAnsi" w:cstheme="minorHAnsi"/>
          <w:sz w:val="22"/>
          <w:szCs w:val="22"/>
          <w:shd w:val="clear" w:color="auto" w:fill="FFFFFF"/>
          <w:lang w:eastAsia="pl-PL"/>
        </w:rPr>
        <w:t>w związku z ubieganiem się o dofinasowanie ze środków Państwowego Funduszu Rehabilitacji Osób Niepełnosprawnych, </w:t>
      </w:r>
      <w:r w:rsidRPr="00BD3C5B">
        <w:rPr>
          <w:rFonts w:asciiTheme="minorHAnsi" w:eastAsia="Times New Roman" w:hAnsiTheme="minorHAnsi" w:cstheme="minorHAnsi"/>
          <w:bCs/>
          <w:sz w:val="22"/>
          <w:szCs w:val="22"/>
          <w:shd w:val="clear" w:color="auto" w:fill="FFFFFF"/>
          <w:lang w:eastAsia="pl-PL"/>
        </w:rPr>
        <w:t>zaprasza do składania ofert na wykonanie prac remontowo-budowlanych polegających na</w:t>
      </w:r>
      <w:r w:rsidRPr="00BD3C5B">
        <w:rPr>
          <w:rFonts w:asciiTheme="minorHAnsi" w:hAnsiTheme="minorHAnsi" w:cstheme="minorHAnsi"/>
          <w:sz w:val="22"/>
          <w:szCs w:val="22"/>
        </w:rPr>
        <w:t xml:space="preserve"> </w:t>
      </w:r>
      <w:r w:rsidRPr="00BD3C5B">
        <w:rPr>
          <w:rFonts w:asciiTheme="minorHAnsi" w:hAnsiTheme="minorHAnsi" w:cstheme="minorHAnsi"/>
          <w:bCs/>
          <w:sz w:val="22"/>
          <w:szCs w:val="22"/>
        </w:rPr>
        <w:t xml:space="preserve">remoncie, przebudowie i zmianie sposobu użytkowania budynku usługowego (salonu i warsztatu samochodowego) na zakład aktywności zawodowej (zaz) przy ul. Kazimierza Pułaskiego 21 w Poznaniu </w:t>
      </w:r>
      <w:r w:rsidR="00713BC3">
        <w:rPr>
          <w:rFonts w:asciiTheme="minorHAnsi" w:hAnsiTheme="minorHAnsi" w:cstheme="minorHAnsi"/>
          <w:bCs/>
          <w:sz w:val="22"/>
          <w:szCs w:val="22"/>
        </w:rPr>
        <w:t>wraz z uzyskaniem pozwolenia na użytkowanie</w:t>
      </w:r>
    </w:p>
    <w:p w14:paraId="3EEBAF14" w14:textId="77777777" w:rsidR="00F17228" w:rsidRPr="00BD3C5B" w:rsidRDefault="00F17228" w:rsidP="00F17228">
      <w:pPr>
        <w:pStyle w:val="Default"/>
        <w:jc w:val="both"/>
        <w:rPr>
          <w:rFonts w:asciiTheme="minorHAnsi" w:hAnsiTheme="minorHAnsi" w:cstheme="minorHAnsi"/>
          <w:sz w:val="22"/>
          <w:szCs w:val="22"/>
        </w:rPr>
      </w:pPr>
    </w:p>
    <w:p w14:paraId="72A8660D" w14:textId="77777777" w:rsidR="00F17228" w:rsidRPr="00FC42A2" w:rsidRDefault="00F17228" w:rsidP="00F17228">
      <w:pPr>
        <w:shd w:val="clear" w:color="auto" w:fill="DEEAF6" w:themeFill="accent1" w:themeFillTint="33"/>
        <w:rPr>
          <w:b/>
        </w:rPr>
      </w:pPr>
      <w:r w:rsidRPr="00FC42A2">
        <w:rPr>
          <w:b/>
        </w:rPr>
        <w:t>I. DANE ZAMAWIAJĄCEGO:</w:t>
      </w:r>
    </w:p>
    <w:p w14:paraId="415FFBE8" w14:textId="77777777" w:rsidR="00F17228" w:rsidRPr="00FC42A2" w:rsidRDefault="00F17228" w:rsidP="003D3C8F">
      <w:pPr>
        <w:spacing w:after="0" w:line="360" w:lineRule="auto"/>
        <w:jc w:val="both"/>
        <w:rPr>
          <w:rFonts w:eastAsia="Times New Roman" w:cstheme="minorHAnsi"/>
          <w:color w:val="000000" w:themeColor="text1"/>
          <w:shd w:val="clear" w:color="auto" w:fill="FFFFFF"/>
          <w:lang w:eastAsia="pl-PL"/>
        </w:rPr>
      </w:pPr>
      <w:r w:rsidRPr="00FC42A2">
        <w:rPr>
          <w:rFonts w:eastAsia="Times New Roman" w:cstheme="minorHAnsi"/>
          <w:bCs/>
          <w:color w:val="000000" w:themeColor="text1"/>
          <w:shd w:val="clear" w:color="auto" w:fill="FFFFFF"/>
          <w:lang w:eastAsia="pl-PL"/>
        </w:rPr>
        <w:t>Stowarzyszenie Na Rzecz Spółdzielni Socjalnych</w:t>
      </w:r>
    </w:p>
    <w:p w14:paraId="00498949" w14:textId="243E03AE" w:rsidR="00F17228" w:rsidRPr="00FC42A2" w:rsidRDefault="00300976" w:rsidP="003D3C8F">
      <w:pPr>
        <w:spacing w:after="0" w:line="360" w:lineRule="auto"/>
        <w:jc w:val="both"/>
        <w:rPr>
          <w:rFonts w:eastAsia="Times New Roman" w:cstheme="minorHAnsi"/>
          <w:color w:val="000000" w:themeColor="text1"/>
          <w:shd w:val="clear" w:color="auto" w:fill="FFFFFF"/>
          <w:lang w:eastAsia="pl-PL"/>
        </w:rPr>
      </w:pPr>
      <w:r w:rsidRPr="00D50B75">
        <w:rPr>
          <w:rFonts w:ascii="Calibri" w:eastAsia="Times New Roman" w:hAnsi="Calibri" w:cs="Calibri"/>
          <w:color w:val="000000" w:themeColor="text1"/>
          <w:lang w:eastAsia="pl-PL"/>
        </w:rPr>
        <w:t xml:space="preserve">Siedziba Zamawiającego: </w:t>
      </w:r>
      <w:r w:rsidR="00F17228" w:rsidRPr="00FC42A2">
        <w:rPr>
          <w:rFonts w:eastAsia="Times New Roman" w:cstheme="minorHAnsi"/>
          <w:bCs/>
          <w:color w:val="000000" w:themeColor="text1"/>
          <w:shd w:val="clear" w:color="auto" w:fill="FFFFFF"/>
          <w:lang w:eastAsia="pl-PL"/>
        </w:rPr>
        <w:t>ul. Górecka 115/1</w:t>
      </w:r>
      <w:r>
        <w:rPr>
          <w:rFonts w:eastAsia="Times New Roman" w:cstheme="minorHAnsi"/>
          <w:bCs/>
          <w:color w:val="000000" w:themeColor="text1"/>
          <w:shd w:val="clear" w:color="auto" w:fill="FFFFFF"/>
          <w:lang w:eastAsia="pl-PL"/>
        </w:rPr>
        <w:t xml:space="preserve">, </w:t>
      </w:r>
      <w:r w:rsidR="00F17228" w:rsidRPr="00FC42A2">
        <w:rPr>
          <w:rFonts w:eastAsia="Times New Roman" w:cstheme="minorHAnsi"/>
          <w:bCs/>
          <w:color w:val="000000" w:themeColor="text1"/>
          <w:shd w:val="clear" w:color="auto" w:fill="FFFFFF"/>
          <w:lang w:eastAsia="pl-PL"/>
        </w:rPr>
        <w:t>61-475 Poznań</w:t>
      </w:r>
    </w:p>
    <w:p w14:paraId="20246AA5" w14:textId="77777777" w:rsidR="00F17228" w:rsidRPr="00FC42A2" w:rsidRDefault="00F17228" w:rsidP="003D3C8F">
      <w:pPr>
        <w:spacing w:after="0" w:line="360" w:lineRule="auto"/>
        <w:rPr>
          <w:rFonts w:cstheme="minorHAnsi"/>
          <w:color w:val="000000" w:themeColor="text1"/>
        </w:rPr>
      </w:pPr>
      <w:r w:rsidRPr="00FC42A2">
        <w:rPr>
          <w:rFonts w:cstheme="minorHAnsi"/>
          <w:color w:val="000000" w:themeColor="text1"/>
        </w:rPr>
        <w:t>KRS: 0000167905</w:t>
      </w:r>
      <w:r w:rsidRPr="00FC42A2">
        <w:rPr>
          <w:rFonts w:cstheme="minorHAnsi"/>
          <w:color w:val="000000" w:themeColor="text1"/>
        </w:rPr>
        <w:br/>
        <w:t>NIP: 782-22-73-377</w:t>
      </w:r>
      <w:r w:rsidRPr="00FC42A2">
        <w:rPr>
          <w:rFonts w:cstheme="minorHAnsi"/>
          <w:color w:val="000000" w:themeColor="text1"/>
        </w:rPr>
        <w:br/>
        <w:t>REGON: 634500631</w:t>
      </w:r>
    </w:p>
    <w:p w14:paraId="3F3D6812" w14:textId="05A482D9" w:rsidR="00F17228" w:rsidRPr="00FA1C3B" w:rsidRDefault="00F17228" w:rsidP="003D3C8F">
      <w:pPr>
        <w:spacing w:after="0" w:line="360" w:lineRule="auto"/>
        <w:jc w:val="both"/>
        <w:rPr>
          <w:rFonts w:eastAsia="Times New Roman" w:cstheme="minorHAnsi"/>
          <w:color w:val="000000" w:themeColor="text1"/>
          <w:shd w:val="clear" w:color="auto" w:fill="FFFFFF"/>
          <w:lang w:val="en-US" w:eastAsia="pl-PL"/>
        </w:rPr>
      </w:pPr>
      <w:r w:rsidRPr="00300976">
        <w:rPr>
          <w:rFonts w:eastAsia="Times New Roman" w:cstheme="minorHAnsi"/>
          <w:color w:val="000000" w:themeColor="text1"/>
          <w:shd w:val="clear" w:color="auto" w:fill="FFFFFF"/>
          <w:lang w:val="en-US" w:eastAsia="pl-PL"/>
        </w:rPr>
        <w:t xml:space="preserve">adres e-mail: </w:t>
      </w:r>
      <w:r w:rsidRPr="00300976">
        <w:rPr>
          <w:rStyle w:val="Pogrubienie"/>
          <w:rFonts w:cstheme="minorHAnsi"/>
          <w:b w:val="0"/>
          <w:color w:val="000000" w:themeColor="text1"/>
          <w:shd w:val="clear" w:color="auto" w:fill="FFFFFF"/>
          <w:lang w:val="en-US"/>
        </w:rPr>
        <w:t>biuro@spoldzielnie.org</w:t>
      </w:r>
    </w:p>
    <w:p w14:paraId="31CE4C36" w14:textId="77777777" w:rsidR="00F17228" w:rsidRPr="00FC42A2" w:rsidRDefault="00F17228" w:rsidP="003D3C8F">
      <w:pPr>
        <w:spacing w:after="0" w:line="360" w:lineRule="auto"/>
        <w:jc w:val="both"/>
        <w:rPr>
          <w:rFonts w:cstheme="minorHAnsi"/>
          <w:color w:val="000000" w:themeColor="text1"/>
          <w:shd w:val="clear" w:color="auto" w:fill="FFFFFF"/>
        </w:rPr>
      </w:pPr>
      <w:r w:rsidRPr="00FC42A2">
        <w:rPr>
          <w:rFonts w:cstheme="minorHAnsi"/>
          <w:color w:val="000000" w:themeColor="text1"/>
          <w:shd w:val="clear" w:color="auto" w:fill="FFFFFF"/>
        </w:rPr>
        <w:t>tel.: 61 887-11-66 </w:t>
      </w:r>
    </w:p>
    <w:p w14:paraId="2A8453F4" w14:textId="6844CD6D" w:rsidR="00F17228" w:rsidRPr="00CC6772" w:rsidRDefault="00F17228" w:rsidP="003D3C8F">
      <w:pPr>
        <w:shd w:val="clear" w:color="auto" w:fill="DEEAF6" w:themeFill="accent1" w:themeFillTint="33"/>
        <w:autoSpaceDE w:val="0"/>
        <w:autoSpaceDN w:val="0"/>
        <w:adjustRightInd w:val="0"/>
        <w:spacing w:after="0" w:line="360" w:lineRule="auto"/>
        <w:jc w:val="both"/>
        <w:rPr>
          <w:rFonts w:cstheme="minorHAnsi"/>
          <w:b/>
          <w:bCs/>
          <w:color w:val="000000"/>
        </w:rPr>
      </w:pPr>
      <w:r w:rsidRPr="00CC6772">
        <w:rPr>
          <w:rFonts w:cstheme="minorHAnsi"/>
          <w:b/>
          <w:bCs/>
          <w:color w:val="000000"/>
        </w:rPr>
        <w:t>II. TRYB UDZIELENIA ZAMÓWIENIA:</w:t>
      </w:r>
    </w:p>
    <w:p w14:paraId="0C8FD40D" w14:textId="53AA61A4" w:rsidR="00FC17CE" w:rsidRPr="00FC17CE" w:rsidRDefault="00F17228" w:rsidP="00CC6772">
      <w:pPr>
        <w:autoSpaceDE w:val="0"/>
        <w:autoSpaceDN w:val="0"/>
        <w:adjustRightInd w:val="0"/>
        <w:spacing w:after="0" w:line="360" w:lineRule="auto"/>
        <w:jc w:val="both"/>
        <w:rPr>
          <w:rFonts w:cstheme="minorHAnsi"/>
        </w:rPr>
      </w:pPr>
      <w:r w:rsidRPr="00CC6772">
        <w:rPr>
          <w:rFonts w:cstheme="minorHAnsi"/>
          <w:color w:val="000000"/>
        </w:rPr>
        <w:t xml:space="preserve">Do zamówienia objętego niniejszym zapytaniem ofertowym nie znajdują zastosowania przepisy ustawy </w:t>
      </w:r>
      <w:r w:rsidRPr="00CC6772">
        <w:rPr>
          <w:rFonts w:cstheme="minorHAnsi"/>
        </w:rPr>
        <w:t>z dnia 11 września 2019 r. Prawo zamówień publicznych (tj. Dz. U. z 2021 poz.1129), zwanej dalej „ustawą Pzp”.</w:t>
      </w:r>
    </w:p>
    <w:p w14:paraId="4FDE85AB" w14:textId="77777777" w:rsidR="00F17228" w:rsidRPr="00CC6772" w:rsidRDefault="00F17228" w:rsidP="00CC6772">
      <w:pPr>
        <w:autoSpaceDE w:val="0"/>
        <w:autoSpaceDN w:val="0"/>
        <w:adjustRightInd w:val="0"/>
        <w:spacing w:after="0" w:line="360" w:lineRule="auto"/>
        <w:jc w:val="both"/>
        <w:rPr>
          <w:rFonts w:cstheme="minorHAnsi"/>
          <w:color w:val="000000"/>
        </w:rPr>
      </w:pPr>
    </w:p>
    <w:p w14:paraId="26BAD201" w14:textId="77777777" w:rsidR="00F17228" w:rsidRPr="00CC6772" w:rsidRDefault="00F17228" w:rsidP="00CC6772">
      <w:pPr>
        <w:shd w:val="clear" w:color="auto" w:fill="DEEAF6" w:themeFill="accent1" w:themeFillTint="33"/>
        <w:autoSpaceDE w:val="0"/>
        <w:autoSpaceDN w:val="0"/>
        <w:adjustRightInd w:val="0"/>
        <w:spacing w:after="0" w:line="360" w:lineRule="auto"/>
        <w:jc w:val="both"/>
        <w:rPr>
          <w:rFonts w:cstheme="minorHAnsi"/>
          <w:b/>
          <w:bCs/>
          <w:color w:val="000000"/>
        </w:rPr>
      </w:pPr>
      <w:r w:rsidRPr="00CC6772">
        <w:rPr>
          <w:rFonts w:cstheme="minorHAnsi"/>
          <w:b/>
          <w:bCs/>
          <w:color w:val="000000"/>
        </w:rPr>
        <w:t>III. Opis przedmiotu zamówienia:</w:t>
      </w:r>
    </w:p>
    <w:p w14:paraId="681744E1" w14:textId="77777777" w:rsidR="00F17228" w:rsidRPr="00CC6772" w:rsidRDefault="00F17228" w:rsidP="00CC6772">
      <w:pPr>
        <w:autoSpaceDE w:val="0"/>
        <w:autoSpaceDN w:val="0"/>
        <w:adjustRightInd w:val="0"/>
        <w:spacing w:after="0" w:line="360" w:lineRule="auto"/>
        <w:jc w:val="both"/>
        <w:rPr>
          <w:rFonts w:cstheme="minorHAnsi"/>
          <w:b/>
          <w:color w:val="000000"/>
        </w:rPr>
      </w:pPr>
      <w:r w:rsidRPr="00CC6772">
        <w:rPr>
          <w:rFonts w:cstheme="minorHAnsi"/>
          <w:b/>
          <w:color w:val="000000"/>
        </w:rPr>
        <w:t>3.1. Nazwa zamówienia:</w:t>
      </w:r>
    </w:p>
    <w:p w14:paraId="5FBA67BE" w14:textId="04CA35E9" w:rsidR="00F17228" w:rsidRPr="00CC6772" w:rsidRDefault="00F17228" w:rsidP="00CC6772">
      <w:pPr>
        <w:pStyle w:val="Default"/>
        <w:spacing w:line="360" w:lineRule="auto"/>
        <w:jc w:val="both"/>
        <w:rPr>
          <w:rFonts w:asciiTheme="minorHAnsi" w:hAnsiTheme="minorHAnsi" w:cstheme="minorHAnsi"/>
          <w:bCs/>
          <w:sz w:val="22"/>
          <w:szCs w:val="22"/>
        </w:rPr>
      </w:pPr>
      <w:r w:rsidRPr="00CC6772">
        <w:rPr>
          <w:rFonts w:asciiTheme="minorHAnsi" w:eastAsia="Times New Roman" w:hAnsiTheme="minorHAnsi" w:cstheme="minorHAnsi"/>
          <w:bCs/>
          <w:sz w:val="22"/>
          <w:szCs w:val="22"/>
          <w:shd w:val="clear" w:color="auto" w:fill="FFFFFF"/>
          <w:lang w:eastAsia="pl-PL"/>
        </w:rPr>
        <w:t>„Wykonanie prac remontowo-budowlanych polegających na</w:t>
      </w:r>
      <w:r w:rsidRPr="00CC6772">
        <w:rPr>
          <w:rFonts w:asciiTheme="minorHAnsi" w:hAnsiTheme="minorHAnsi" w:cstheme="minorHAnsi"/>
          <w:sz w:val="22"/>
          <w:szCs w:val="22"/>
        </w:rPr>
        <w:t xml:space="preserve"> </w:t>
      </w:r>
      <w:r w:rsidRPr="00CC6772">
        <w:rPr>
          <w:rFonts w:asciiTheme="minorHAnsi" w:hAnsiTheme="minorHAnsi" w:cstheme="minorHAnsi"/>
          <w:bCs/>
          <w:sz w:val="22"/>
          <w:szCs w:val="22"/>
        </w:rPr>
        <w:t>remoncie, przebudowie i zmianie sposobu użytkowania budynku usługowego (salonu i warsztatu samochodowego) na zakład aktywności zawodowej (zaz) przy ul. Kazimierza Pułaskiego 21 w Poznaniu</w:t>
      </w:r>
      <w:r w:rsidR="009352BC">
        <w:rPr>
          <w:rFonts w:asciiTheme="minorHAnsi" w:hAnsiTheme="minorHAnsi" w:cstheme="minorHAnsi"/>
          <w:bCs/>
          <w:sz w:val="22"/>
          <w:szCs w:val="22"/>
        </w:rPr>
        <w:t xml:space="preserve"> </w:t>
      </w:r>
      <w:r w:rsidR="009352BC" w:rsidRPr="009352BC">
        <w:rPr>
          <w:rFonts w:asciiTheme="minorHAnsi" w:hAnsiTheme="minorHAnsi" w:cstheme="minorHAnsi"/>
          <w:bCs/>
          <w:sz w:val="22"/>
          <w:szCs w:val="22"/>
        </w:rPr>
        <w:t>wraz z uzyskaniem pozwolenia na użytkowanie</w:t>
      </w:r>
      <w:r w:rsidRPr="00CC6772">
        <w:rPr>
          <w:rFonts w:asciiTheme="minorHAnsi" w:hAnsiTheme="minorHAnsi" w:cstheme="minorHAnsi"/>
          <w:bCs/>
          <w:sz w:val="22"/>
          <w:szCs w:val="22"/>
        </w:rPr>
        <w:t>”</w:t>
      </w:r>
    </w:p>
    <w:p w14:paraId="0D2AD578" w14:textId="77777777" w:rsidR="00F17228" w:rsidRPr="00CC6772" w:rsidRDefault="00F17228" w:rsidP="00CC6772">
      <w:pPr>
        <w:autoSpaceDE w:val="0"/>
        <w:autoSpaceDN w:val="0"/>
        <w:adjustRightInd w:val="0"/>
        <w:spacing w:after="0" w:line="360" w:lineRule="auto"/>
        <w:jc w:val="both"/>
        <w:rPr>
          <w:rFonts w:cstheme="minorHAnsi"/>
          <w:b/>
          <w:color w:val="000000"/>
        </w:rPr>
      </w:pPr>
      <w:r w:rsidRPr="00CC6772">
        <w:rPr>
          <w:rFonts w:cstheme="minorHAnsi"/>
          <w:b/>
          <w:color w:val="000000"/>
        </w:rPr>
        <w:t>3.2. Nazwy i kody CPV:</w:t>
      </w:r>
    </w:p>
    <w:p w14:paraId="3F4C1038"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45000000-7 Roboty budowlane</w:t>
      </w:r>
    </w:p>
    <w:p w14:paraId="641713F3"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45443000-4 Roboty elewacyjne</w:t>
      </w:r>
    </w:p>
    <w:p w14:paraId="646548C9"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45110000-1 Roboty demontażowe i rozbiórkowe</w:t>
      </w:r>
    </w:p>
    <w:p w14:paraId="1CA63C5C"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45450000-6 Roboty budowlane wykończeniowe pozostałe</w:t>
      </w:r>
    </w:p>
    <w:p w14:paraId="30665A22"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45320000-6 Roboty izolacyjne</w:t>
      </w:r>
    </w:p>
    <w:p w14:paraId="619C937B"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45321000-3 Izolacja cieplna</w:t>
      </w:r>
    </w:p>
    <w:p w14:paraId="4ED2BA50"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lastRenderedPageBreak/>
        <w:t>45410000-4 Tynkowanie</w:t>
      </w:r>
    </w:p>
    <w:p w14:paraId="054266BC"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45421100-5 Instalowanie drzwi i okien, i podobnych elementów</w:t>
      </w:r>
    </w:p>
    <w:p w14:paraId="5F6BDB57"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45261320-3 Wykonywanie robót blacharskich</w:t>
      </w:r>
    </w:p>
    <w:p w14:paraId="47CA766A"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45262100-2 Roboty przy wznoszeniu rusztowań</w:t>
      </w:r>
    </w:p>
    <w:p w14:paraId="3D2DAA3B"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45262110-5 Demontaż rusztowań</w:t>
      </w:r>
    </w:p>
    <w:p w14:paraId="1BE87E97"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45300000-0 Roboty instalacyjne w budynkach</w:t>
      </w:r>
    </w:p>
    <w:p w14:paraId="414D2293"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45332200-5 Roboty instalacyjne hydrauliczne</w:t>
      </w:r>
    </w:p>
    <w:p w14:paraId="47343253"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45331210-1 Instalowanie wentylacji</w:t>
      </w:r>
    </w:p>
    <w:p w14:paraId="387B7A96"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31311000-9 Podłączenia energetyczne</w:t>
      </w:r>
    </w:p>
    <w:p w14:paraId="741A9D90"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45311000-0 Roboty w zakresie okablowania oraz instalacji elektrycznych</w:t>
      </w:r>
    </w:p>
    <w:p w14:paraId="3C1B8BAF" w14:textId="77777777" w:rsidR="00F17228" w:rsidRPr="00CC6772" w:rsidRDefault="00F17228" w:rsidP="00CC6772">
      <w:pPr>
        <w:autoSpaceDE w:val="0"/>
        <w:autoSpaceDN w:val="0"/>
        <w:adjustRightInd w:val="0"/>
        <w:spacing w:after="0" w:line="360" w:lineRule="auto"/>
        <w:jc w:val="both"/>
        <w:rPr>
          <w:rFonts w:cstheme="minorHAnsi"/>
          <w:color w:val="000000"/>
        </w:rPr>
      </w:pPr>
    </w:p>
    <w:p w14:paraId="07CA817C" w14:textId="77777777" w:rsidR="00F17228" w:rsidRPr="00CC6772" w:rsidRDefault="00F17228" w:rsidP="00CC6772">
      <w:pPr>
        <w:autoSpaceDE w:val="0"/>
        <w:autoSpaceDN w:val="0"/>
        <w:adjustRightInd w:val="0"/>
        <w:spacing w:after="0" w:line="360" w:lineRule="auto"/>
        <w:jc w:val="both"/>
        <w:rPr>
          <w:rFonts w:cstheme="minorHAnsi"/>
          <w:b/>
          <w:color w:val="000000"/>
        </w:rPr>
      </w:pPr>
      <w:r w:rsidRPr="00CC6772">
        <w:rPr>
          <w:rFonts w:cstheme="minorHAnsi"/>
          <w:b/>
          <w:color w:val="000000"/>
        </w:rPr>
        <w:t>3.3. Zakres robót do wykonania w ramach inwestycji:</w:t>
      </w:r>
    </w:p>
    <w:p w14:paraId="7ED61B67" w14:textId="1478842A"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Zamówienie obejmuje roboty związane z przebudową budynku wraz ze zmianą sposobu użytkowania na Zakład Aktywności Zawodowej</w:t>
      </w:r>
      <w:r w:rsidR="00713BC3">
        <w:rPr>
          <w:rFonts w:cstheme="minorHAnsi"/>
          <w:color w:val="000000"/>
        </w:rPr>
        <w:t xml:space="preserve"> wraz z uzyskaniem pozwolenia na użytkowanie</w:t>
      </w:r>
      <w:r w:rsidRPr="00CC6772">
        <w:rPr>
          <w:rFonts w:cstheme="minorHAnsi"/>
          <w:color w:val="000000"/>
        </w:rPr>
        <w:t>.</w:t>
      </w:r>
    </w:p>
    <w:p w14:paraId="76E648CF" w14:textId="0FB04D76" w:rsidR="00F17228" w:rsidRDefault="00F17228" w:rsidP="00CC6772">
      <w:pPr>
        <w:autoSpaceDE w:val="0"/>
        <w:autoSpaceDN w:val="0"/>
        <w:adjustRightInd w:val="0"/>
        <w:spacing w:after="0" w:line="360" w:lineRule="auto"/>
        <w:jc w:val="both"/>
        <w:rPr>
          <w:rFonts w:cstheme="minorHAnsi"/>
        </w:rPr>
      </w:pPr>
      <w:r w:rsidRPr="00CC6772">
        <w:rPr>
          <w:rFonts w:cstheme="minorHAnsi"/>
          <w:color w:val="000000"/>
        </w:rPr>
        <w:t xml:space="preserve">Przedmiotowy budynek jest </w:t>
      </w:r>
      <w:r w:rsidR="00300976">
        <w:rPr>
          <w:rFonts w:cstheme="minorHAnsi"/>
          <w:color w:val="000000"/>
        </w:rPr>
        <w:t xml:space="preserve">obecnie </w:t>
      </w:r>
      <w:r w:rsidRPr="00CC6772">
        <w:rPr>
          <w:rFonts w:cstheme="minorHAnsi"/>
          <w:color w:val="000000"/>
        </w:rPr>
        <w:t>budynkiem usługowym (salon i warsztat samochodowy) o dwóch kondygnacjach</w:t>
      </w:r>
      <w:r w:rsidR="0021273A">
        <w:rPr>
          <w:rFonts w:cstheme="minorHAnsi"/>
          <w:color w:val="000000"/>
        </w:rPr>
        <w:t xml:space="preserve"> nadziemnych, niepodpiwniczonym</w:t>
      </w:r>
      <w:r w:rsidRPr="00CC6772">
        <w:rPr>
          <w:rFonts w:cstheme="minorHAnsi"/>
          <w:color w:val="000000"/>
        </w:rPr>
        <w:t xml:space="preserve">. Budynek </w:t>
      </w:r>
      <w:r w:rsidRPr="00CC6772">
        <w:rPr>
          <w:rFonts w:cstheme="minorHAnsi"/>
        </w:rPr>
        <w:t>jest konstrukcyjnie niezależny. Istniejący budynek wykonany w technologii tradycyjnej - ławy fundamentowe, ściany murowane, konstrukcja dachu płaskiego na kratownicach stalowych</w:t>
      </w:r>
      <w:r w:rsidR="00300976">
        <w:rPr>
          <w:rFonts w:cstheme="minorHAnsi"/>
        </w:rPr>
        <w:t xml:space="preserve">. </w:t>
      </w:r>
      <w:r w:rsidR="00300976" w:rsidRPr="00300976">
        <w:rPr>
          <w:rFonts w:cstheme="minorHAnsi"/>
        </w:rPr>
        <w:t>Przedmiotowa inwestycja obejmuje zmianę sposobu użytkowania istniejącego budynku na zakład aktywności zawodowej</w:t>
      </w:r>
      <w:r w:rsidR="00585C9A">
        <w:rPr>
          <w:rFonts w:cstheme="minorHAnsi"/>
        </w:rPr>
        <w:t xml:space="preserve">, </w:t>
      </w:r>
      <w:r w:rsidR="001F5164">
        <w:rPr>
          <w:rFonts w:cstheme="minorHAnsi"/>
        </w:rPr>
        <w:t>obiekt usługowy</w:t>
      </w:r>
      <w:r w:rsidR="00585C9A">
        <w:rPr>
          <w:rFonts w:cstheme="minorHAnsi"/>
        </w:rPr>
        <w:t xml:space="preserve">, składający się w szczególności z </w:t>
      </w:r>
      <w:r w:rsidR="00585C9A">
        <w:rPr>
          <w:rFonts w:cstheme="minorHAnsi"/>
          <w:bCs/>
          <w:color w:val="000000"/>
        </w:rPr>
        <w:t>części kawiarniano-konferencyjnej, części digitalizacji, części pakowania, części pralni, części rehabilitacyjno-administracyjnej</w:t>
      </w:r>
      <w:r w:rsidR="00585C9A" w:rsidRPr="00182627">
        <w:t>.</w:t>
      </w:r>
      <w:r w:rsidR="00585C9A">
        <w:t xml:space="preserve"> </w:t>
      </w:r>
      <w:r w:rsidR="00585C9A">
        <w:rPr>
          <w:rFonts w:cstheme="minorHAnsi"/>
        </w:rPr>
        <w:t xml:space="preserve">W zakres inwestycji wchodzi ponadto </w:t>
      </w:r>
      <w:r w:rsidR="00300976" w:rsidRPr="00300976">
        <w:rPr>
          <w:rFonts w:cstheme="minorHAnsi"/>
        </w:rPr>
        <w:t>przebudow</w:t>
      </w:r>
      <w:r w:rsidR="00585C9A">
        <w:rPr>
          <w:rFonts w:cstheme="minorHAnsi"/>
        </w:rPr>
        <w:t>a</w:t>
      </w:r>
      <w:r w:rsidR="00300976" w:rsidRPr="00300976">
        <w:rPr>
          <w:rFonts w:cstheme="minorHAnsi"/>
        </w:rPr>
        <w:t xml:space="preserve"> i remont</w:t>
      </w:r>
      <w:r w:rsidR="00585C9A">
        <w:rPr>
          <w:rFonts w:cstheme="minorHAnsi"/>
        </w:rPr>
        <w:t xml:space="preserve"> istniejącego obiektu</w:t>
      </w:r>
      <w:r w:rsidR="00300976" w:rsidRPr="00300976">
        <w:rPr>
          <w:rFonts w:cstheme="minorHAnsi"/>
        </w:rPr>
        <w:t xml:space="preserve"> (w zakresie przegród zewnętrznych i elementów konstrukcyjnych)</w:t>
      </w:r>
      <w:r w:rsidR="00300976">
        <w:rPr>
          <w:rFonts w:cstheme="minorHAnsi"/>
        </w:rPr>
        <w:t>.</w:t>
      </w:r>
      <w:r w:rsidRPr="00CC6772">
        <w:rPr>
          <w:rFonts w:cstheme="minorHAnsi"/>
        </w:rPr>
        <w:t xml:space="preserve"> </w:t>
      </w:r>
      <w:r w:rsidR="00300976">
        <w:rPr>
          <w:rFonts w:cstheme="minorHAnsi"/>
        </w:rPr>
        <w:t>P</w:t>
      </w:r>
      <w:r w:rsidRPr="00CC6772">
        <w:rPr>
          <w:rFonts w:cstheme="minorHAnsi"/>
        </w:rPr>
        <w:t>o przebudowie</w:t>
      </w:r>
      <w:r w:rsidR="00585C9A">
        <w:rPr>
          <w:rFonts w:cstheme="minorHAnsi"/>
        </w:rPr>
        <w:t xml:space="preserve"> </w:t>
      </w:r>
      <w:r w:rsidR="00585C9A">
        <w:t>o</w:t>
      </w:r>
      <w:r w:rsidR="00585C9A" w:rsidRPr="00182627">
        <w:t>biekt będzie w pełni dostępny dla osób niepełnosprawnych</w:t>
      </w:r>
      <w:r w:rsidR="00585C9A">
        <w:t>.</w:t>
      </w:r>
      <w:r w:rsidRPr="00CC6772">
        <w:rPr>
          <w:rFonts w:cstheme="minorHAnsi"/>
        </w:rPr>
        <w:t xml:space="preserve"> </w:t>
      </w:r>
      <w:r w:rsidR="00585C9A">
        <w:rPr>
          <w:rFonts w:cstheme="minorHAnsi"/>
        </w:rPr>
        <w:t>D</w:t>
      </w:r>
      <w:r w:rsidRPr="00CC6772">
        <w:rPr>
          <w:rFonts w:cstheme="minorHAnsi"/>
        </w:rPr>
        <w:t xml:space="preserve">ach zostanie dostosowany na potrzeby nowej funkcji. W ramach remontu dachu wprowadza się pow. </w:t>
      </w:r>
      <w:r w:rsidR="009C1EE1">
        <w:rPr>
          <w:rFonts w:cstheme="minorHAnsi"/>
        </w:rPr>
        <w:t>b</w:t>
      </w:r>
      <w:r w:rsidRPr="00CC6772">
        <w:rPr>
          <w:rFonts w:cstheme="minorHAnsi"/>
        </w:rPr>
        <w:t xml:space="preserve">iologicznie czynną na jego połaci. Zewnętrznie, projekt obejmuje także remont elewacji budynku wraz z dostosowaniem parametrów współczynnika przenikania ciepła przez przegrody. Zakres przebudowy dotyczy </w:t>
      </w:r>
      <w:r w:rsidR="00585C9A">
        <w:rPr>
          <w:rFonts w:cstheme="minorHAnsi"/>
        </w:rPr>
        <w:t xml:space="preserve">także </w:t>
      </w:r>
      <w:r w:rsidRPr="00CC6772">
        <w:rPr>
          <w:rFonts w:cstheme="minorHAnsi"/>
        </w:rPr>
        <w:t xml:space="preserve">części wewnętrznych budynku – wzmocnienie konstrukcji, przebudowa schodów na II kondygnację wraz z windą, zamknięcie części stropu na I piętrze. Kategorię geotechniczną oraz sposób posadowienia określono w części konstrukcyjnej przedmiotowego projektu. </w:t>
      </w:r>
      <w:r w:rsidR="00515E9B" w:rsidRPr="00CC6772">
        <w:rPr>
          <w:rFonts w:cstheme="minorHAnsi"/>
        </w:rPr>
        <w:t xml:space="preserve">Prace remontowe będą polegać na przygotowaniu placu budowy, wykonaniu robót ziemnych, wykonaniu obiektów wraz z zagospodarowaniem terenu w zakresie określonym projektem budowlanym oraz przedmiarem. </w:t>
      </w:r>
      <w:r w:rsidRPr="00CC6772">
        <w:rPr>
          <w:rFonts w:cstheme="minorHAnsi"/>
        </w:rPr>
        <w:t xml:space="preserve"> Szczegółowy opis przedmiotu zamówienia znajduje się w załącznikach do niniejszego zapytania ofertowego (dokumentacja techniczna- projekt budowlany), na podstawie którego Wykonawca powinien sporządzić ofertę cenową.</w:t>
      </w:r>
    </w:p>
    <w:p w14:paraId="2E612948" w14:textId="77777777" w:rsidR="00785350" w:rsidRDefault="00785350" w:rsidP="00CC6772">
      <w:pPr>
        <w:autoSpaceDE w:val="0"/>
        <w:autoSpaceDN w:val="0"/>
        <w:adjustRightInd w:val="0"/>
        <w:spacing w:after="0" w:line="360" w:lineRule="auto"/>
        <w:jc w:val="both"/>
        <w:rPr>
          <w:rFonts w:cstheme="minorHAnsi"/>
        </w:rPr>
      </w:pPr>
    </w:p>
    <w:p w14:paraId="6AA8618C" w14:textId="1AB407E5" w:rsidR="00785350" w:rsidRDefault="00785350" w:rsidP="00CC6772">
      <w:pPr>
        <w:autoSpaceDE w:val="0"/>
        <w:autoSpaceDN w:val="0"/>
        <w:adjustRightInd w:val="0"/>
        <w:spacing w:after="0" w:line="360" w:lineRule="auto"/>
        <w:jc w:val="both"/>
        <w:rPr>
          <w:rFonts w:cstheme="minorHAnsi"/>
          <w:color w:val="000000"/>
        </w:rPr>
      </w:pPr>
      <w:r w:rsidRPr="00785350">
        <w:rPr>
          <w:rFonts w:cstheme="minorHAnsi"/>
          <w:color w:val="000000"/>
        </w:rPr>
        <w:lastRenderedPageBreak/>
        <w:t xml:space="preserve">Wykonawca robót </w:t>
      </w:r>
      <w:r>
        <w:rPr>
          <w:rFonts w:cstheme="minorHAnsi"/>
          <w:color w:val="000000"/>
        </w:rPr>
        <w:t>będzie</w:t>
      </w:r>
      <w:r w:rsidRPr="00785350">
        <w:rPr>
          <w:rFonts w:cstheme="minorHAnsi"/>
          <w:color w:val="000000"/>
        </w:rPr>
        <w:t xml:space="preserve"> odpowiedzialny za jakość wykonanych robót oraz za ich zgodność w szczególności z dokumentacją projektową, techniczną i poleceniami Inspektora nadzoru.</w:t>
      </w:r>
    </w:p>
    <w:p w14:paraId="079F89AD" w14:textId="2F04A39A" w:rsidR="00AD3AAE" w:rsidRDefault="00AD3AAE" w:rsidP="00CC6772">
      <w:pPr>
        <w:autoSpaceDE w:val="0"/>
        <w:autoSpaceDN w:val="0"/>
        <w:adjustRightInd w:val="0"/>
        <w:spacing w:after="0" w:line="360" w:lineRule="auto"/>
        <w:jc w:val="both"/>
        <w:rPr>
          <w:rFonts w:cstheme="minorHAnsi"/>
          <w:color w:val="000000"/>
        </w:rPr>
      </w:pPr>
    </w:p>
    <w:p w14:paraId="60051A25" w14:textId="7DE8EB39" w:rsidR="00AD3AAE" w:rsidRPr="00CC6772" w:rsidRDefault="00AD3AAE" w:rsidP="00CC6772">
      <w:pPr>
        <w:autoSpaceDE w:val="0"/>
        <w:autoSpaceDN w:val="0"/>
        <w:adjustRightInd w:val="0"/>
        <w:spacing w:after="0" w:line="360" w:lineRule="auto"/>
        <w:jc w:val="both"/>
        <w:rPr>
          <w:rFonts w:cstheme="minorHAnsi"/>
          <w:color w:val="000000"/>
        </w:rPr>
      </w:pPr>
      <w:r>
        <w:rPr>
          <w:rFonts w:cstheme="minorHAnsi"/>
          <w:color w:val="000000"/>
        </w:rPr>
        <w:t xml:space="preserve">Zamawiający jest zobowiązany do opracowania </w:t>
      </w:r>
      <w:r w:rsidR="00C401AE">
        <w:rPr>
          <w:rFonts w:cstheme="minorHAnsi"/>
          <w:color w:val="000000"/>
        </w:rPr>
        <w:t xml:space="preserve">inwentaryzacji i </w:t>
      </w:r>
      <w:r>
        <w:rPr>
          <w:rFonts w:cstheme="minorHAnsi"/>
          <w:color w:val="000000"/>
        </w:rPr>
        <w:t>dokumentacji powykonawczej.</w:t>
      </w:r>
    </w:p>
    <w:p w14:paraId="7B8419EB" w14:textId="77777777" w:rsidR="007C77EB" w:rsidRPr="00CC6772" w:rsidRDefault="007C77EB" w:rsidP="00CC6772">
      <w:pPr>
        <w:autoSpaceDE w:val="0"/>
        <w:autoSpaceDN w:val="0"/>
        <w:adjustRightInd w:val="0"/>
        <w:spacing w:after="0" w:line="360" w:lineRule="auto"/>
        <w:jc w:val="both"/>
        <w:rPr>
          <w:rFonts w:cstheme="minorHAnsi"/>
          <w:b/>
          <w:color w:val="000000"/>
        </w:rPr>
      </w:pPr>
    </w:p>
    <w:p w14:paraId="15E33BCB" w14:textId="77777777" w:rsidR="007C77EB"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b/>
          <w:color w:val="000000"/>
        </w:rPr>
        <w:t>3.4. Szczegółowy zakres prac i szczegółowy opis przedmiotu zamówienia</w:t>
      </w:r>
      <w:r w:rsidR="007C77EB" w:rsidRPr="00CC6772">
        <w:rPr>
          <w:rFonts w:cstheme="minorHAnsi"/>
          <w:color w:val="000000"/>
        </w:rPr>
        <w:t>:</w:t>
      </w:r>
    </w:p>
    <w:p w14:paraId="4979921E"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Szczegółowy zakres prac i szczegółowy opis przedmiotu zamówienia wskazano w:</w:t>
      </w:r>
    </w:p>
    <w:p w14:paraId="57E76BA7" w14:textId="49797031"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1) dokumentacji projektowej</w:t>
      </w:r>
      <w:r w:rsidR="007C77EB" w:rsidRPr="00CC6772">
        <w:rPr>
          <w:rFonts w:cstheme="minorHAnsi"/>
          <w:color w:val="000000"/>
        </w:rPr>
        <w:t xml:space="preserve">, </w:t>
      </w:r>
      <w:r w:rsidRPr="00CC6772">
        <w:rPr>
          <w:rFonts w:cstheme="minorHAnsi"/>
          <w:color w:val="000000"/>
        </w:rPr>
        <w:t xml:space="preserve">stanowiącej </w:t>
      </w:r>
      <w:r w:rsidRPr="00CC6772">
        <w:rPr>
          <w:rFonts w:cstheme="minorHAnsi"/>
          <w:bCs/>
          <w:color w:val="000000"/>
        </w:rPr>
        <w:t xml:space="preserve">załącznik nr </w:t>
      </w:r>
      <w:r w:rsidR="007C77EB" w:rsidRPr="00CC6772">
        <w:rPr>
          <w:rFonts w:cstheme="minorHAnsi"/>
          <w:bCs/>
          <w:color w:val="000000"/>
        </w:rPr>
        <w:t>5</w:t>
      </w:r>
      <w:r w:rsidRPr="00CC6772">
        <w:rPr>
          <w:rFonts w:cstheme="minorHAnsi"/>
          <w:bCs/>
          <w:color w:val="000000"/>
        </w:rPr>
        <w:t xml:space="preserve"> do niniejszego zapytania ofertowego,</w:t>
      </w:r>
    </w:p>
    <w:p w14:paraId="319DB227" w14:textId="52D1F57F" w:rsidR="00515E9B" w:rsidRDefault="00F17228" w:rsidP="00CC6772">
      <w:pPr>
        <w:autoSpaceDE w:val="0"/>
        <w:autoSpaceDN w:val="0"/>
        <w:adjustRightInd w:val="0"/>
        <w:spacing w:after="0" w:line="360" w:lineRule="auto"/>
        <w:jc w:val="both"/>
        <w:rPr>
          <w:rFonts w:cstheme="minorHAnsi"/>
          <w:bCs/>
          <w:color w:val="000000"/>
        </w:rPr>
      </w:pPr>
      <w:r w:rsidRPr="00CC6772">
        <w:rPr>
          <w:rFonts w:cstheme="minorHAnsi"/>
          <w:bCs/>
          <w:color w:val="000000"/>
        </w:rPr>
        <w:t xml:space="preserve">2) </w:t>
      </w:r>
      <w:r w:rsidR="007C77EB" w:rsidRPr="00CC6772">
        <w:rPr>
          <w:rFonts w:cstheme="minorHAnsi"/>
          <w:color w:val="000000"/>
        </w:rPr>
        <w:t xml:space="preserve">specyfikacjach </w:t>
      </w:r>
      <w:r w:rsidRPr="00CC6772">
        <w:rPr>
          <w:rFonts w:cstheme="minorHAnsi"/>
          <w:color w:val="000000"/>
        </w:rPr>
        <w:t>techniczn</w:t>
      </w:r>
      <w:r w:rsidR="007C77EB" w:rsidRPr="00CC6772">
        <w:rPr>
          <w:rFonts w:cstheme="minorHAnsi"/>
          <w:color w:val="000000"/>
        </w:rPr>
        <w:t>ych, stanowiących</w:t>
      </w:r>
      <w:r w:rsidRPr="00CC6772">
        <w:rPr>
          <w:rFonts w:cstheme="minorHAnsi"/>
          <w:color w:val="000000"/>
        </w:rPr>
        <w:t xml:space="preserve"> </w:t>
      </w:r>
      <w:r w:rsidRPr="00CC6772">
        <w:rPr>
          <w:rFonts w:cstheme="minorHAnsi"/>
          <w:bCs/>
          <w:color w:val="000000"/>
        </w:rPr>
        <w:t>załącznik</w:t>
      </w:r>
      <w:r w:rsidR="007C77EB" w:rsidRPr="00CC6772">
        <w:rPr>
          <w:rFonts w:cstheme="minorHAnsi"/>
          <w:bCs/>
          <w:color w:val="000000"/>
        </w:rPr>
        <w:t>i</w:t>
      </w:r>
      <w:r w:rsidRPr="00CC6772">
        <w:rPr>
          <w:rFonts w:cstheme="minorHAnsi"/>
          <w:bCs/>
          <w:color w:val="000000"/>
        </w:rPr>
        <w:t xml:space="preserve"> nr </w:t>
      </w:r>
      <w:r w:rsidR="007C77EB" w:rsidRPr="00CC6772">
        <w:rPr>
          <w:rFonts w:cstheme="minorHAnsi"/>
          <w:bCs/>
          <w:color w:val="000000"/>
        </w:rPr>
        <w:t>6-8</w:t>
      </w:r>
      <w:r w:rsidRPr="00CC6772">
        <w:rPr>
          <w:rFonts w:cstheme="minorHAnsi"/>
          <w:bCs/>
          <w:color w:val="000000"/>
        </w:rPr>
        <w:t xml:space="preserve"> do niniejszego zapytania ofertowego,</w:t>
      </w:r>
      <w:r w:rsidR="001F5164">
        <w:rPr>
          <w:rFonts w:cstheme="minorHAnsi"/>
          <w:bCs/>
          <w:color w:val="000000"/>
        </w:rPr>
        <w:t xml:space="preserve"> </w:t>
      </w:r>
    </w:p>
    <w:p w14:paraId="75465EC7" w14:textId="316D9162" w:rsidR="00515E9B" w:rsidRPr="00515E9B" w:rsidRDefault="00515E9B" w:rsidP="00CC6772">
      <w:pPr>
        <w:autoSpaceDE w:val="0"/>
        <w:autoSpaceDN w:val="0"/>
        <w:adjustRightInd w:val="0"/>
        <w:spacing w:after="0" w:line="360" w:lineRule="auto"/>
        <w:jc w:val="both"/>
        <w:rPr>
          <w:rFonts w:cstheme="minorHAnsi"/>
          <w:bCs/>
          <w:color w:val="000000"/>
        </w:rPr>
      </w:pPr>
      <w:r w:rsidRPr="00CC6772">
        <w:rPr>
          <w:rFonts w:cstheme="minorHAnsi"/>
          <w:bCs/>
          <w:color w:val="000000"/>
        </w:rPr>
        <w:t xml:space="preserve">3) </w:t>
      </w:r>
      <w:r w:rsidRPr="00CC6772">
        <w:rPr>
          <w:rFonts w:cstheme="minorHAnsi"/>
          <w:color w:val="000000"/>
        </w:rPr>
        <w:t xml:space="preserve">przedmiarach robót budowlanych – stanowiących </w:t>
      </w:r>
      <w:r w:rsidRPr="00CC6772">
        <w:rPr>
          <w:rFonts w:cstheme="minorHAnsi"/>
          <w:bCs/>
          <w:color w:val="000000"/>
        </w:rPr>
        <w:t>załączniki nr 9-11 do n</w:t>
      </w:r>
      <w:r>
        <w:rPr>
          <w:rFonts w:cstheme="minorHAnsi"/>
          <w:bCs/>
          <w:color w:val="000000"/>
        </w:rPr>
        <w:t>iniejszego zapytania ofertowego,</w:t>
      </w:r>
    </w:p>
    <w:p w14:paraId="357AC05D" w14:textId="536F2E46" w:rsidR="001F5164" w:rsidRDefault="001F5164" w:rsidP="00CC6772">
      <w:pPr>
        <w:autoSpaceDE w:val="0"/>
        <w:autoSpaceDN w:val="0"/>
        <w:adjustRightInd w:val="0"/>
        <w:spacing w:after="0" w:line="360" w:lineRule="auto"/>
        <w:jc w:val="both"/>
        <w:rPr>
          <w:rFonts w:cstheme="minorHAnsi"/>
          <w:bCs/>
          <w:color w:val="000000"/>
        </w:rPr>
      </w:pPr>
      <w:r>
        <w:rPr>
          <w:rFonts w:cstheme="minorHAnsi"/>
          <w:bCs/>
          <w:color w:val="000000"/>
        </w:rPr>
        <w:t>przy czym przedmiot zamówienia nie obejmuje zapewnienia wyposażenia części kawiarniano-konferencyjnej, części digitalizacji, części pakowania, części pralni, części rehabilitacyjno-administracyjnej (wskazanego na stronach 22-</w:t>
      </w:r>
      <w:r w:rsidR="00585C9A">
        <w:rPr>
          <w:rFonts w:cstheme="minorHAnsi"/>
          <w:bCs/>
          <w:color w:val="000000"/>
        </w:rPr>
        <w:t>25 specyfikacji technicznej)</w:t>
      </w:r>
      <w:r>
        <w:rPr>
          <w:rFonts w:cstheme="minorHAnsi"/>
          <w:bCs/>
          <w:color w:val="000000"/>
        </w:rPr>
        <w:t>, które będą przedmiotem odrębnego zamówienia.</w:t>
      </w:r>
    </w:p>
    <w:p w14:paraId="2987C579" w14:textId="6DDDB277" w:rsidR="00785350" w:rsidRDefault="00785350" w:rsidP="00CC6772">
      <w:pPr>
        <w:autoSpaceDE w:val="0"/>
        <w:autoSpaceDN w:val="0"/>
        <w:adjustRightInd w:val="0"/>
        <w:spacing w:after="0" w:line="360" w:lineRule="auto"/>
        <w:jc w:val="both"/>
      </w:pPr>
    </w:p>
    <w:p w14:paraId="6D145E2A" w14:textId="2441EA39" w:rsidR="00785350" w:rsidRDefault="00785350" w:rsidP="00CC6772">
      <w:pPr>
        <w:autoSpaceDE w:val="0"/>
        <w:autoSpaceDN w:val="0"/>
        <w:adjustRightInd w:val="0"/>
        <w:spacing w:after="0" w:line="360" w:lineRule="auto"/>
        <w:jc w:val="both"/>
        <w:rPr>
          <w:rFonts w:cstheme="minorHAnsi"/>
          <w:bCs/>
          <w:color w:val="000000"/>
        </w:rPr>
      </w:pPr>
      <w:r w:rsidRPr="00785350">
        <w:rPr>
          <w:rFonts w:cstheme="minorHAnsi"/>
          <w:bCs/>
          <w:color w:val="000000"/>
        </w:rPr>
        <w:t>Wykonawcy są zobowiązani niezwłocznie powiadomić Zamawiającego o zauważonych błędach i omyłkach w dokumentacji technicznej.</w:t>
      </w:r>
    </w:p>
    <w:p w14:paraId="0FC340B6" w14:textId="01AACF06" w:rsidR="006E2FD1" w:rsidRDefault="006E2FD1" w:rsidP="00CC6772">
      <w:pPr>
        <w:autoSpaceDE w:val="0"/>
        <w:autoSpaceDN w:val="0"/>
        <w:adjustRightInd w:val="0"/>
        <w:spacing w:after="0" w:line="360" w:lineRule="auto"/>
        <w:jc w:val="both"/>
        <w:rPr>
          <w:rFonts w:cstheme="minorHAnsi"/>
          <w:bCs/>
          <w:color w:val="000000"/>
        </w:rPr>
      </w:pPr>
    </w:p>
    <w:p w14:paraId="1EBAC57F" w14:textId="77777777" w:rsidR="00515E9B" w:rsidRPr="006E2FD1" w:rsidRDefault="00515E9B" w:rsidP="00515E9B">
      <w:pPr>
        <w:autoSpaceDE w:val="0"/>
        <w:autoSpaceDN w:val="0"/>
        <w:adjustRightInd w:val="0"/>
        <w:spacing w:after="0" w:line="360" w:lineRule="auto"/>
        <w:jc w:val="both"/>
        <w:rPr>
          <w:rFonts w:cstheme="minorHAnsi"/>
          <w:bCs/>
          <w:color w:val="000000"/>
        </w:rPr>
      </w:pPr>
      <w:r w:rsidRPr="006E2FD1">
        <w:rPr>
          <w:rFonts w:cstheme="minorHAnsi"/>
          <w:bCs/>
          <w:color w:val="000000"/>
        </w:rPr>
        <w:t>Wykonawca, najpóźniej na 5 dni roboczych przed podpisaniem umowy, zobowiązany jest przedstawić Zamawiającemu, w formie pisemnej, harmonogram rzeczowo-finansowy robót. Harmonogram rzeczowo-finansowy sporządzony zostanie tak, aby:</w:t>
      </w:r>
    </w:p>
    <w:p w14:paraId="7E375BF8" w14:textId="77777777" w:rsidR="00515E9B" w:rsidRPr="00515E9B" w:rsidRDefault="00515E9B" w:rsidP="00515E9B">
      <w:pPr>
        <w:pStyle w:val="Akapitzlist"/>
        <w:numPr>
          <w:ilvl w:val="0"/>
          <w:numId w:val="8"/>
        </w:numPr>
        <w:autoSpaceDE w:val="0"/>
        <w:autoSpaceDN w:val="0"/>
        <w:adjustRightInd w:val="0"/>
        <w:spacing w:after="0" w:line="360" w:lineRule="auto"/>
        <w:ind w:left="426"/>
        <w:jc w:val="both"/>
        <w:rPr>
          <w:rFonts w:cstheme="minorHAnsi"/>
          <w:bCs/>
          <w:color w:val="000000"/>
        </w:rPr>
      </w:pPr>
      <w:r w:rsidRPr="00EB039B">
        <w:rPr>
          <w:rFonts w:cstheme="minorHAnsi"/>
          <w:bCs/>
          <w:color w:val="000000"/>
        </w:rPr>
        <w:t>obejmował cały zakres przedmiotu zamówienia z podziałem na etapy (przy czym przez jeden etap należy rozumieć jeden dział przedmiaru robót), tak aby możliwe było w szczególności dokonanie odbioru częściowego i płatności częściowej zgodnie z postanowieniami umowy,</w:t>
      </w:r>
    </w:p>
    <w:p w14:paraId="2CD03A32" w14:textId="77777777" w:rsidR="00515E9B" w:rsidRPr="00EC7842" w:rsidRDefault="00515E9B" w:rsidP="00515E9B">
      <w:pPr>
        <w:pStyle w:val="Akapitzlist"/>
        <w:numPr>
          <w:ilvl w:val="0"/>
          <w:numId w:val="8"/>
        </w:numPr>
        <w:autoSpaceDE w:val="0"/>
        <w:autoSpaceDN w:val="0"/>
        <w:adjustRightInd w:val="0"/>
        <w:spacing w:after="0" w:line="360" w:lineRule="auto"/>
        <w:ind w:left="426"/>
        <w:jc w:val="both"/>
        <w:rPr>
          <w:rFonts w:cstheme="minorHAnsi"/>
          <w:bCs/>
          <w:color w:val="000000"/>
        </w:rPr>
      </w:pPr>
      <w:r w:rsidRPr="00EC7842">
        <w:rPr>
          <w:rFonts w:cstheme="minorHAnsi"/>
          <w:bCs/>
          <w:color w:val="000000"/>
        </w:rPr>
        <w:t xml:space="preserve">określał </w:t>
      </w:r>
      <w:r w:rsidRPr="008E34A7">
        <w:rPr>
          <w:rFonts w:cstheme="minorHAnsi"/>
        </w:rPr>
        <w:t xml:space="preserve">kolejność wykonywania robót </w:t>
      </w:r>
      <w:r>
        <w:rPr>
          <w:rFonts w:cstheme="minorHAnsi"/>
        </w:rPr>
        <w:t xml:space="preserve">oraz </w:t>
      </w:r>
      <w:r w:rsidRPr="00EC7842">
        <w:rPr>
          <w:rFonts w:cstheme="minorHAnsi"/>
          <w:bCs/>
          <w:color w:val="000000"/>
        </w:rPr>
        <w:t>przewidywane terminy odbioru poszczególnych etapów oraz kwoty wynagrodzenia netto i brutto należne Wykonawcy za wykonane i odebrane etapy,</w:t>
      </w:r>
    </w:p>
    <w:p w14:paraId="4B5568CE" w14:textId="77777777" w:rsidR="00515E9B" w:rsidRDefault="00515E9B" w:rsidP="00515E9B">
      <w:pPr>
        <w:autoSpaceDE w:val="0"/>
        <w:autoSpaceDN w:val="0"/>
        <w:adjustRightInd w:val="0"/>
        <w:spacing w:after="0" w:line="360" w:lineRule="auto"/>
        <w:jc w:val="both"/>
        <w:rPr>
          <w:rFonts w:cstheme="minorHAnsi"/>
          <w:bCs/>
          <w:color w:val="000000"/>
        </w:rPr>
      </w:pPr>
      <w:r w:rsidRPr="006E2FD1">
        <w:rPr>
          <w:rFonts w:cstheme="minorHAnsi"/>
          <w:bCs/>
          <w:color w:val="000000"/>
        </w:rPr>
        <w:t xml:space="preserve">Ostateczna treść harmonogramu rzeczowo-finansowego zostanie uzgodniona pomiędzy Wykonawcą a Zamawiającym.  </w:t>
      </w:r>
    </w:p>
    <w:p w14:paraId="26A27C1B" w14:textId="77777777" w:rsidR="00515E9B" w:rsidRDefault="00515E9B" w:rsidP="00515E9B">
      <w:pPr>
        <w:spacing w:after="0" w:line="360" w:lineRule="auto"/>
        <w:jc w:val="both"/>
        <w:rPr>
          <w:rFonts w:cstheme="minorHAnsi"/>
        </w:rPr>
      </w:pPr>
      <w:r w:rsidRPr="008E34A7">
        <w:rPr>
          <w:rFonts w:cstheme="minorHAnsi"/>
        </w:rPr>
        <w:t>W przypadku wniesienia przez Zamawiającego uwag</w:t>
      </w:r>
      <w:r>
        <w:rPr>
          <w:rFonts w:cstheme="minorHAnsi"/>
        </w:rPr>
        <w:t xml:space="preserve">, </w:t>
      </w:r>
      <w:r w:rsidRPr="008E34A7">
        <w:rPr>
          <w:rFonts w:cstheme="minorHAnsi"/>
        </w:rPr>
        <w:t>Wykonawca przedkłada nowy Harmonogram w terminie wyznaczonym przez Zamawiającego.  Wszelkich niezbędnych zmian w harmonogramie podczas realizacji zadania dokonuje Wykonawca w uzgodnieniu z projektantem (jeżeli istnieje taka konieczność) oraz przedstawia do zatwierdzenia Zamawiającemu –wymagany podpis właściwego Inspektora Nadzoru</w:t>
      </w:r>
    </w:p>
    <w:p w14:paraId="427FE669" w14:textId="77777777" w:rsidR="00515E9B" w:rsidRPr="008E34A7" w:rsidRDefault="00515E9B" w:rsidP="00515E9B">
      <w:pPr>
        <w:spacing w:after="0" w:line="360" w:lineRule="auto"/>
        <w:jc w:val="both"/>
        <w:rPr>
          <w:rFonts w:cstheme="minorHAnsi"/>
        </w:rPr>
      </w:pPr>
      <w:r w:rsidRPr="008E34A7">
        <w:rPr>
          <w:rFonts w:cstheme="minorHAnsi"/>
        </w:rPr>
        <w:lastRenderedPageBreak/>
        <w:t>Harmonogram winien być podpisany przez wszystkie osoby, które podpisują umowę</w:t>
      </w:r>
      <w:r>
        <w:rPr>
          <w:rFonts w:cstheme="minorHAnsi"/>
        </w:rPr>
        <w:t>,</w:t>
      </w:r>
      <w:r w:rsidRPr="008E34A7">
        <w:rPr>
          <w:rFonts w:cstheme="minorHAnsi"/>
        </w:rPr>
        <w:t xml:space="preserve"> po sprawdzeniu i zaakceptowaniu </w:t>
      </w:r>
      <w:r>
        <w:rPr>
          <w:rFonts w:cstheme="minorHAnsi"/>
        </w:rPr>
        <w:t xml:space="preserve">go </w:t>
      </w:r>
      <w:r w:rsidRPr="008E34A7">
        <w:rPr>
          <w:rFonts w:cstheme="minorHAnsi"/>
        </w:rPr>
        <w:t xml:space="preserve">poprzez podpisanie przez właściwego Inspektora Nadzoru.  </w:t>
      </w:r>
    </w:p>
    <w:p w14:paraId="3FB71260" w14:textId="77777777" w:rsidR="00515E9B" w:rsidRDefault="00515E9B" w:rsidP="00515E9B">
      <w:pPr>
        <w:autoSpaceDE w:val="0"/>
        <w:autoSpaceDN w:val="0"/>
        <w:adjustRightInd w:val="0"/>
        <w:spacing w:after="0" w:line="360" w:lineRule="auto"/>
        <w:jc w:val="both"/>
        <w:rPr>
          <w:rFonts w:cstheme="minorHAnsi"/>
          <w:b/>
          <w:color w:val="000000"/>
        </w:rPr>
      </w:pPr>
    </w:p>
    <w:p w14:paraId="2D73A17D" w14:textId="77777777" w:rsidR="000A32C6" w:rsidRDefault="000A32C6" w:rsidP="006E2FD1">
      <w:pPr>
        <w:autoSpaceDE w:val="0"/>
        <w:autoSpaceDN w:val="0"/>
        <w:adjustRightInd w:val="0"/>
        <w:spacing w:after="0" w:line="360" w:lineRule="auto"/>
        <w:jc w:val="both"/>
        <w:rPr>
          <w:rFonts w:cstheme="minorHAnsi"/>
          <w:bCs/>
          <w:color w:val="000000"/>
        </w:rPr>
      </w:pPr>
    </w:p>
    <w:p w14:paraId="74F9D02E" w14:textId="77777777" w:rsidR="001F5164" w:rsidRPr="00CC6772" w:rsidRDefault="001F5164" w:rsidP="00CC6772">
      <w:pPr>
        <w:autoSpaceDE w:val="0"/>
        <w:autoSpaceDN w:val="0"/>
        <w:adjustRightInd w:val="0"/>
        <w:spacing w:after="0" w:line="360" w:lineRule="auto"/>
        <w:jc w:val="both"/>
        <w:rPr>
          <w:rFonts w:cstheme="minorHAnsi"/>
          <w:color w:val="000000"/>
        </w:rPr>
      </w:pPr>
    </w:p>
    <w:p w14:paraId="3B20ED4E" w14:textId="77777777" w:rsidR="00515E9B" w:rsidRPr="00CC6772" w:rsidRDefault="00515E9B" w:rsidP="00515E9B">
      <w:pPr>
        <w:autoSpaceDE w:val="0"/>
        <w:autoSpaceDN w:val="0"/>
        <w:adjustRightInd w:val="0"/>
        <w:spacing w:after="0" w:line="360" w:lineRule="auto"/>
        <w:jc w:val="both"/>
        <w:rPr>
          <w:rFonts w:cstheme="minorHAnsi"/>
          <w:b/>
          <w:color w:val="000000"/>
        </w:rPr>
      </w:pPr>
      <w:r w:rsidRPr="00CC6772">
        <w:rPr>
          <w:rFonts w:cstheme="minorHAnsi"/>
          <w:b/>
          <w:color w:val="000000"/>
        </w:rPr>
        <w:t>3.5.Charakter przedmiarów robót:</w:t>
      </w:r>
    </w:p>
    <w:p w14:paraId="793C94A3" w14:textId="77777777" w:rsidR="00515E9B" w:rsidRPr="00CC6772" w:rsidRDefault="00515E9B" w:rsidP="00515E9B">
      <w:pPr>
        <w:autoSpaceDE w:val="0"/>
        <w:autoSpaceDN w:val="0"/>
        <w:adjustRightInd w:val="0"/>
        <w:spacing w:after="0" w:line="360" w:lineRule="auto"/>
        <w:jc w:val="both"/>
        <w:rPr>
          <w:rFonts w:cstheme="minorHAnsi"/>
          <w:color w:val="000000"/>
        </w:rPr>
      </w:pPr>
      <w:r w:rsidRPr="00CC6772">
        <w:rPr>
          <w:rFonts w:cstheme="minorHAnsi"/>
          <w:color w:val="000000"/>
        </w:rPr>
        <w:t>Dołączone do niniejszego zapytania ofertowego przedmiary robót służą wyłącznie jako materiał pomocniczy do sporządzenia przez Wykonawcę oferty i skalkulowania ceny</w:t>
      </w:r>
      <w:r>
        <w:rPr>
          <w:rFonts w:cstheme="minorHAnsi"/>
          <w:color w:val="000000"/>
        </w:rPr>
        <w:t xml:space="preserve"> i </w:t>
      </w:r>
      <w:r w:rsidRPr="00465705">
        <w:t>nie stanowi</w:t>
      </w:r>
      <w:r>
        <w:t>ą</w:t>
      </w:r>
      <w:r w:rsidRPr="00465705">
        <w:t xml:space="preserve"> i nie mo</w:t>
      </w:r>
      <w:r>
        <w:t>gą</w:t>
      </w:r>
      <w:r w:rsidRPr="00465705">
        <w:t xml:space="preserve"> stanowić podstawy roszczeń Wykonawcy w zakresie zwiększenia wynagrodzenia ryczałtowego wprost wynikającego z umowy.</w:t>
      </w:r>
    </w:p>
    <w:p w14:paraId="241F201C" w14:textId="77777777" w:rsidR="00515E9B" w:rsidRDefault="00515E9B" w:rsidP="00733A74">
      <w:pPr>
        <w:autoSpaceDE w:val="0"/>
        <w:autoSpaceDN w:val="0"/>
        <w:adjustRightInd w:val="0"/>
        <w:spacing w:after="0" w:line="360" w:lineRule="auto"/>
        <w:jc w:val="both"/>
        <w:rPr>
          <w:rFonts w:cstheme="minorHAnsi"/>
          <w:bCs/>
          <w:color w:val="000000"/>
        </w:rPr>
      </w:pPr>
    </w:p>
    <w:p w14:paraId="7F2FDBB3" w14:textId="77777777" w:rsidR="007C77EB" w:rsidRPr="00CC6772" w:rsidRDefault="00F17228" w:rsidP="00CC6772">
      <w:pPr>
        <w:autoSpaceDE w:val="0"/>
        <w:autoSpaceDN w:val="0"/>
        <w:adjustRightInd w:val="0"/>
        <w:spacing w:after="0" w:line="360" w:lineRule="auto"/>
        <w:jc w:val="both"/>
        <w:rPr>
          <w:rFonts w:cstheme="minorHAnsi"/>
          <w:b/>
          <w:color w:val="000000"/>
        </w:rPr>
      </w:pPr>
      <w:r w:rsidRPr="00CC6772">
        <w:rPr>
          <w:rFonts w:cstheme="minorHAnsi"/>
          <w:b/>
          <w:color w:val="000000"/>
        </w:rPr>
        <w:t>3.6. Zgodność</w:t>
      </w:r>
      <w:r w:rsidR="007C77EB" w:rsidRPr="00CC6772">
        <w:rPr>
          <w:rFonts w:cstheme="minorHAnsi"/>
          <w:b/>
          <w:color w:val="000000"/>
        </w:rPr>
        <w:t xml:space="preserve"> z prawem i ze sztuką budowlaną:</w:t>
      </w:r>
    </w:p>
    <w:p w14:paraId="6A0C70FD"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 Realizowane prace powinny spełniać wymagania</w:t>
      </w:r>
      <w:r w:rsidR="00A92B46">
        <w:rPr>
          <w:rFonts w:cstheme="minorHAnsi"/>
          <w:color w:val="000000"/>
        </w:rPr>
        <w:t xml:space="preserve"> obowiązujących przepisów, norm </w:t>
      </w:r>
      <w:r w:rsidRPr="00CC6772">
        <w:rPr>
          <w:rFonts w:cstheme="minorHAnsi"/>
          <w:color w:val="000000"/>
        </w:rPr>
        <w:t>oraz być zgodne z zasadami sztuki budowlanej.</w:t>
      </w:r>
    </w:p>
    <w:p w14:paraId="7A5789A0" w14:textId="77777777" w:rsidR="00A92B46" w:rsidRDefault="00A92B46" w:rsidP="00CC6772">
      <w:pPr>
        <w:autoSpaceDE w:val="0"/>
        <w:autoSpaceDN w:val="0"/>
        <w:adjustRightInd w:val="0"/>
        <w:spacing w:after="0" w:line="360" w:lineRule="auto"/>
        <w:jc w:val="both"/>
        <w:rPr>
          <w:rFonts w:cstheme="minorHAnsi"/>
          <w:b/>
          <w:color w:val="000000"/>
        </w:rPr>
      </w:pPr>
    </w:p>
    <w:p w14:paraId="0B47B8AA" w14:textId="77777777" w:rsidR="007C77EB" w:rsidRPr="00CC6772" w:rsidRDefault="00F17228" w:rsidP="00CC6772">
      <w:pPr>
        <w:autoSpaceDE w:val="0"/>
        <w:autoSpaceDN w:val="0"/>
        <w:adjustRightInd w:val="0"/>
        <w:spacing w:after="0" w:line="360" w:lineRule="auto"/>
        <w:jc w:val="both"/>
        <w:rPr>
          <w:rFonts w:cstheme="minorHAnsi"/>
          <w:b/>
          <w:color w:val="000000"/>
        </w:rPr>
      </w:pPr>
      <w:r w:rsidRPr="00CC6772">
        <w:rPr>
          <w:rFonts w:cstheme="minorHAnsi"/>
          <w:b/>
          <w:color w:val="000000"/>
        </w:rPr>
        <w:t>3.7.Dopusz</w:t>
      </w:r>
      <w:r w:rsidR="007C77EB" w:rsidRPr="00CC6772">
        <w:rPr>
          <w:rFonts w:cstheme="minorHAnsi"/>
          <w:b/>
          <w:color w:val="000000"/>
        </w:rPr>
        <w:t>czalność rozwiązań równoważnych:</w:t>
      </w:r>
    </w:p>
    <w:p w14:paraId="5983F6D9"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Jeżeli w dokumentacji stanowiącej załącznik</w:t>
      </w:r>
      <w:r w:rsidR="007C77EB" w:rsidRPr="00CC6772">
        <w:rPr>
          <w:rFonts w:cstheme="minorHAnsi"/>
          <w:color w:val="000000"/>
        </w:rPr>
        <w:t xml:space="preserve">i </w:t>
      </w:r>
      <w:r w:rsidRPr="00CC6772">
        <w:rPr>
          <w:rFonts w:cstheme="minorHAnsi"/>
          <w:color w:val="000000"/>
        </w:rPr>
        <w:t>do niniejszego zapytania ofertowego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w:t>
      </w:r>
      <w:r w:rsidR="007C77EB" w:rsidRPr="00CC6772">
        <w:rPr>
          <w:rFonts w:cstheme="minorHAnsi"/>
          <w:color w:val="000000"/>
        </w:rPr>
        <w:t xml:space="preserve">ją załączoną </w:t>
      </w:r>
      <w:r w:rsidRPr="00CC6772">
        <w:rPr>
          <w:rFonts w:cstheme="minorHAnsi"/>
          <w:color w:val="000000"/>
        </w:rPr>
        <w:t xml:space="preserve">do Zapytania ofertowego. Przy czym dopuszczenie w ramach niniejszego zapytania ofertowego rozwiązania równoważnego nie oznacza, iż inne zaproponowane w ramach tej równoważności roboty, czy urządzenie, </w:t>
      </w:r>
      <w:r w:rsidR="00A92B46">
        <w:rPr>
          <w:rFonts w:cstheme="minorHAnsi"/>
          <w:color w:val="000000"/>
        </w:rPr>
        <w:t xml:space="preserve">ma spełniać wszystkie parametry </w:t>
      </w:r>
      <w:r w:rsidRPr="00CC6772">
        <w:rPr>
          <w:rFonts w:cstheme="minorHAnsi"/>
          <w:color w:val="000000"/>
        </w:rPr>
        <w:t>konkretnego urządzenia, określonego producenta, przyję</w:t>
      </w:r>
      <w:r w:rsidR="00A92B46">
        <w:rPr>
          <w:rFonts w:cstheme="minorHAnsi"/>
          <w:color w:val="000000"/>
        </w:rPr>
        <w:t xml:space="preserve">te przez projektanta. Wykazanie </w:t>
      </w:r>
      <w:r w:rsidRPr="00CC6772">
        <w:rPr>
          <w:rFonts w:cstheme="minorHAnsi"/>
          <w:color w:val="000000"/>
        </w:rPr>
        <w:t>równoważności nie polega również na dowodzeniu, że zaofe</w:t>
      </w:r>
      <w:r w:rsidR="00A92B46">
        <w:rPr>
          <w:rFonts w:cstheme="minorHAnsi"/>
          <w:color w:val="000000"/>
        </w:rPr>
        <w:t xml:space="preserve">rowany produkt jest lepszy, lub </w:t>
      </w:r>
      <w:r w:rsidRPr="00CC6772">
        <w:rPr>
          <w:rFonts w:cstheme="minorHAnsi"/>
          <w:color w:val="000000"/>
        </w:rPr>
        <w:t xml:space="preserve">że nie jest gorszy niż ten, którego wymaga Zamawiający, ale że </w:t>
      </w:r>
      <w:r w:rsidRPr="00CC6772">
        <w:rPr>
          <w:rFonts w:cstheme="minorHAnsi"/>
          <w:bCs/>
          <w:color w:val="000000"/>
        </w:rPr>
        <w:t>umożliwia uzyskanie efektu założonego przez Zamawiającego za pomocą innych rozwiązań technicznych.</w:t>
      </w:r>
      <w:r w:rsidR="00A92B46">
        <w:rPr>
          <w:rFonts w:cstheme="minorHAnsi"/>
          <w:color w:val="000000"/>
        </w:rPr>
        <w:t xml:space="preserve"> </w:t>
      </w:r>
      <w:r w:rsidRPr="00CC6772">
        <w:rPr>
          <w:rFonts w:cstheme="minorHAnsi"/>
          <w:color w:val="000000"/>
        </w:rPr>
        <w:t>Jeżeli w załącznik</w:t>
      </w:r>
      <w:r w:rsidR="007C77EB" w:rsidRPr="00CC6772">
        <w:rPr>
          <w:rFonts w:cstheme="minorHAnsi"/>
          <w:color w:val="000000"/>
        </w:rPr>
        <w:t xml:space="preserve">ach </w:t>
      </w:r>
      <w:r w:rsidRPr="00CC6772">
        <w:rPr>
          <w:rFonts w:cstheme="minorHAnsi"/>
          <w:color w:val="000000"/>
        </w:rPr>
        <w:t xml:space="preserve">do zapytania ofertowego wskazano nazwy zwyczajowe lub produkty konkretnych producentów oznacza to jedynie, iż wskazano te nazwy jako przykładowe w celu sprecyzowania oczekiwań jakościowych i określenie cech technicznych materiału lub urządzenia zamawianego. Zamawiający w związku z powyższym dopuszcza rozwiązania równoważne opisywanym. W sytuacji zastosowania materiałów równoważnych, zamawiający wymaga złożenia stosownych dokumentów uwiarygodniających te materiały. </w:t>
      </w:r>
    </w:p>
    <w:p w14:paraId="754E89F9" w14:textId="201F1915" w:rsidR="00F17228" w:rsidRPr="00733A74" w:rsidRDefault="00F17228" w:rsidP="00CC6772">
      <w:pPr>
        <w:autoSpaceDE w:val="0"/>
        <w:autoSpaceDN w:val="0"/>
        <w:adjustRightInd w:val="0"/>
        <w:spacing w:after="0" w:line="360" w:lineRule="auto"/>
        <w:jc w:val="both"/>
        <w:rPr>
          <w:bCs/>
        </w:rPr>
      </w:pPr>
      <w:r w:rsidRPr="00CC6772">
        <w:rPr>
          <w:rFonts w:cstheme="minorHAnsi"/>
          <w:color w:val="000000"/>
        </w:rPr>
        <w:t xml:space="preserve">Na Wykonawcy spoczywa obowiązek wykazania </w:t>
      </w:r>
      <w:r w:rsidRPr="00CC6772">
        <w:rPr>
          <w:rFonts w:cstheme="minorHAnsi"/>
          <w:b/>
          <w:bCs/>
          <w:color w:val="000000"/>
        </w:rPr>
        <w:t>na etapie składania ofert</w:t>
      </w:r>
      <w:r w:rsidR="00A92B46">
        <w:rPr>
          <w:rFonts w:cstheme="minorHAnsi"/>
          <w:color w:val="000000"/>
        </w:rPr>
        <w:t xml:space="preserve">, że </w:t>
      </w:r>
      <w:r w:rsidRPr="00CC6772">
        <w:rPr>
          <w:rFonts w:cstheme="minorHAnsi"/>
          <w:color w:val="000000"/>
        </w:rPr>
        <w:t>oferowane przez niego materiały i urządzenia spełniają wymagania określone przez</w:t>
      </w:r>
      <w:r w:rsidR="00184E23">
        <w:rPr>
          <w:rFonts w:cstheme="minorHAnsi"/>
          <w:color w:val="000000"/>
        </w:rPr>
        <w:t xml:space="preserve"> </w:t>
      </w:r>
      <w:r w:rsidRPr="00CC6772">
        <w:rPr>
          <w:rFonts w:cstheme="minorHAnsi"/>
          <w:color w:val="000000"/>
        </w:rPr>
        <w:t>Zamawiającego. W przypadku wprowadzenia zmian,</w:t>
      </w:r>
      <w:r w:rsidR="00A92B46">
        <w:rPr>
          <w:rFonts w:cstheme="minorHAnsi"/>
          <w:color w:val="000000"/>
        </w:rPr>
        <w:t xml:space="preserve"> o których mowa wyżej, wszelkie </w:t>
      </w:r>
      <w:r w:rsidRPr="00CC6772">
        <w:rPr>
          <w:rFonts w:cstheme="minorHAnsi"/>
          <w:color w:val="000000"/>
        </w:rPr>
        <w:t xml:space="preserve">formalności i wymogi oraz poniesienie kosztów </w:t>
      </w:r>
      <w:r w:rsidRPr="00CC6772">
        <w:rPr>
          <w:rFonts w:cstheme="minorHAnsi"/>
          <w:color w:val="000000"/>
        </w:rPr>
        <w:lastRenderedPageBreak/>
        <w:t xml:space="preserve">z tym związanych leżą po stronie wykonawcy. </w:t>
      </w:r>
      <w:r w:rsidR="006E2FD1">
        <w:rPr>
          <w:bCs/>
        </w:rPr>
        <w:t>W szczególności, gdy</w:t>
      </w:r>
      <w:r w:rsidR="006E2FD1" w:rsidRPr="00182627">
        <w:rPr>
          <w:bCs/>
        </w:rPr>
        <w:t xml:space="preserve"> zaoferowane rozwiązania równoważne będą powodowały konieczność zmiany dokumentacji projektowej, Wykonawca, którego oferta będzie wybrana jako najkorzystniejsza, zobowiązany będzie do dokonania – przed rozpoczęciem wykonania przedmiotu zamówienia – zmiany tej dokumentacji oraz zostanie obciążony kosztami tych zmian.</w:t>
      </w:r>
      <w:r w:rsidR="006E2FD1">
        <w:rPr>
          <w:bCs/>
        </w:rPr>
        <w:t xml:space="preserve"> </w:t>
      </w:r>
      <w:r w:rsidRPr="00CC6772">
        <w:rPr>
          <w:rFonts w:cstheme="minorHAnsi"/>
          <w:color w:val="000000"/>
        </w:rPr>
        <w:t>Wykonawca bierze wszelką odpowiedzialność za wprowadzone zmiany jak wyżej.</w:t>
      </w:r>
    </w:p>
    <w:p w14:paraId="038E163B" w14:textId="77777777" w:rsidR="006E2FD1" w:rsidRDefault="006E2FD1" w:rsidP="00CC6772">
      <w:pPr>
        <w:autoSpaceDE w:val="0"/>
        <w:autoSpaceDN w:val="0"/>
        <w:adjustRightInd w:val="0"/>
        <w:spacing w:after="0" w:line="360" w:lineRule="auto"/>
        <w:jc w:val="both"/>
        <w:rPr>
          <w:rFonts w:cstheme="minorHAnsi"/>
          <w:b/>
          <w:color w:val="000000"/>
        </w:rPr>
      </w:pPr>
    </w:p>
    <w:p w14:paraId="401631D6" w14:textId="77777777" w:rsidR="007C77EB" w:rsidRPr="00CC6772" w:rsidRDefault="007C77EB" w:rsidP="00CC6772">
      <w:pPr>
        <w:autoSpaceDE w:val="0"/>
        <w:autoSpaceDN w:val="0"/>
        <w:adjustRightInd w:val="0"/>
        <w:spacing w:after="0" w:line="360" w:lineRule="auto"/>
        <w:jc w:val="both"/>
        <w:rPr>
          <w:rFonts w:cstheme="minorHAnsi"/>
          <w:b/>
          <w:color w:val="000000"/>
        </w:rPr>
      </w:pPr>
      <w:r w:rsidRPr="00CC6772">
        <w:rPr>
          <w:rFonts w:cstheme="minorHAnsi"/>
          <w:b/>
          <w:color w:val="000000"/>
        </w:rPr>
        <w:t>3.8. Wizja w terenie:</w:t>
      </w:r>
    </w:p>
    <w:p w14:paraId="2E82AF84"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Przed złożeniem oferty zalecana jest wizja w te</w:t>
      </w:r>
      <w:r w:rsidR="007C77EB" w:rsidRPr="00CC6772">
        <w:rPr>
          <w:rFonts w:cstheme="minorHAnsi"/>
          <w:color w:val="000000"/>
        </w:rPr>
        <w:t xml:space="preserve">renie i w razie wątpliwości lub </w:t>
      </w:r>
      <w:r w:rsidRPr="00CC6772">
        <w:rPr>
          <w:rFonts w:cstheme="minorHAnsi"/>
          <w:color w:val="000000"/>
        </w:rPr>
        <w:t>braków w dokumentacji, złożenie pisemnego zapytania. W przypadku stwierdzenia przez wykonawców podczas wizji lokalnej konieczności wykonania prac niewymienionych w dokumentacji technicznej, a niezbędnych do prawidłowego wykonania przedmiotu zamówienia i mających wpływ na cenę oferty, zaleca się przed złożeniem oferty do złożenia pisemnego zapytania do Zamawiającego.</w:t>
      </w:r>
    </w:p>
    <w:p w14:paraId="66942D72" w14:textId="77777777" w:rsidR="00A92B46" w:rsidRDefault="00A92B46" w:rsidP="00CC6772">
      <w:pPr>
        <w:autoSpaceDE w:val="0"/>
        <w:autoSpaceDN w:val="0"/>
        <w:adjustRightInd w:val="0"/>
        <w:spacing w:after="0" w:line="360" w:lineRule="auto"/>
        <w:jc w:val="both"/>
        <w:rPr>
          <w:rFonts w:cstheme="minorHAnsi"/>
          <w:b/>
          <w:color w:val="000000"/>
        </w:rPr>
      </w:pPr>
    </w:p>
    <w:p w14:paraId="5DA06E17" w14:textId="77777777" w:rsidR="00F17228" w:rsidRPr="00A92B46" w:rsidRDefault="00F17228" w:rsidP="00CC6772">
      <w:pPr>
        <w:autoSpaceDE w:val="0"/>
        <w:autoSpaceDN w:val="0"/>
        <w:adjustRightInd w:val="0"/>
        <w:spacing w:after="0" w:line="360" w:lineRule="auto"/>
        <w:jc w:val="both"/>
        <w:rPr>
          <w:rFonts w:cstheme="minorHAnsi"/>
          <w:b/>
          <w:color w:val="000000"/>
        </w:rPr>
      </w:pPr>
      <w:r w:rsidRPr="00CC6772">
        <w:rPr>
          <w:rFonts w:cstheme="minorHAnsi"/>
          <w:b/>
          <w:color w:val="000000"/>
        </w:rPr>
        <w:t>3.9. Wymagania Zamawiającego dotyczące zat</w:t>
      </w:r>
      <w:r w:rsidR="00A92B46">
        <w:rPr>
          <w:rFonts w:cstheme="minorHAnsi"/>
          <w:b/>
          <w:color w:val="000000"/>
        </w:rPr>
        <w:t xml:space="preserve">rudniania osób na umowę o pracę </w:t>
      </w:r>
      <w:r w:rsidRPr="00CC6772">
        <w:rPr>
          <w:rFonts w:cstheme="minorHAnsi"/>
          <w:b/>
          <w:color w:val="000000"/>
        </w:rPr>
        <w:t>prze</w:t>
      </w:r>
      <w:r w:rsidR="007C77EB" w:rsidRPr="00CC6772">
        <w:rPr>
          <w:rFonts w:cstheme="minorHAnsi"/>
          <w:b/>
          <w:color w:val="000000"/>
        </w:rPr>
        <w:t>z wykonawcę lub podwykonawcę:</w:t>
      </w:r>
    </w:p>
    <w:p w14:paraId="294338AB" w14:textId="0E237A2E" w:rsidR="00184E23" w:rsidRPr="00184E23" w:rsidRDefault="00515E9B" w:rsidP="00184E23">
      <w:pPr>
        <w:autoSpaceDE w:val="0"/>
        <w:autoSpaceDN w:val="0"/>
        <w:adjustRightInd w:val="0"/>
        <w:spacing w:after="0" w:line="360" w:lineRule="auto"/>
        <w:jc w:val="both"/>
        <w:rPr>
          <w:rFonts w:cstheme="minorHAnsi"/>
          <w:color w:val="000000"/>
        </w:rPr>
      </w:pPr>
      <w:r w:rsidRPr="00CC6772">
        <w:rPr>
          <w:rFonts w:cstheme="minorHAnsi"/>
          <w:color w:val="000000"/>
        </w:rPr>
        <w:t xml:space="preserve">W ramach przedmiotu świadczenia </w:t>
      </w:r>
      <w:r>
        <w:rPr>
          <w:rFonts w:cstheme="minorHAnsi"/>
          <w:color w:val="000000"/>
        </w:rPr>
        <w:t>Z</w:t>
      </w:r>
      <w:r w:rsidRPr="00CC6772">
        <w:rPr>
          <w:rFonts w:cstheme="minorHAnsi"/>
          <w:color w:val="000000"/>
        </w:rPr>
        <w:t xml:space="preserve">amawiający </w:t>
      </w:r>
      <w:r>
        <w:rPr>
          <w:rFonts w:cstheme="minorHAnsi"/>
          <w:color w:val="000000"/>
        </w:rPr>
        <w:t xml:space="preserve">wskazuje, że czynności, o </w:t>
      </w:r>
      <w:r w:rsidRPr="00CC6772">
        <w:rPr>
          <w:rFonts w:cstheme="minorHAnsi"/>
          <w:color w:val="000000"/>
        </w:rPr>
        <w:t>których</w:t>
      </w:r>
      <w:r>
        <w:rPr>
          <w:rFonts w:cstheme="minorHAnsi"/>
          <w:color w:val="000000"/>
        </w:rPr>
        <w:t xml:space="preserve"> mowa </w:t>
      </w:r>
      <w:r>
        <w:rPr>
          <w:rFonts w:cstheme="minorHAnsi"/>
          <w:color w:val="000000"/>
        </w:rPr>
        <w:br/>
      </w:r>
      <w:r>
        <w:rPr>
          <w:rFonts w:cstheme="minorHAnsi"/>
          <w:color w:val="000000"/>
        </w:rPr>
        <w:t>w przedmiarach robót muszą być</w:t>
      </w:r>
      <w:r w:rsidRPr="00CC6772">
        <w:rPr>
          <w:rFonts w:cstheme="minorHAnsi"/>
          <w:color w:val="000000"/>
        </w:rPr>
        <w:t xml:space="preserve"> realiz</w:t>
      </w:r>
      <w:r>
        <w:rPr>
          <w:rFonts w:cstheme="minorHAnsi"/>
          <w:color w:val="000000"/>
        </w:rPr>
        <w:t>owane</w:t>
      </w:r>
      <w:r w:rsidRPr="00CC6772">
        <w:rPr>
          <w:rFonts w:cstheme="minorHAnsi"/>
          <w:color w:val="000000"/>
        </w:rPr>
        <w:t xml:space="preserve"> w ramach umowy</w:t>
      </w:r>
      <w:r>
        <w:rPr>
          <w:rFonts w:cstheme="minorHAnsi"/>
          <w:color w:val="000000"/>
        </w:rPr>
        <w:t xml:space="preserve"> o pracę w rozumieniu przepisów </w:t>
      </w:r>
      <w:r w:rsidRPr="00CC6772">
        <w:rPr>
          <w:rFonts w:cstheme="minorHAnsi"/>
          <w:color w:val="000000"/>
        </w:rPr>
        <w:t xml:space="preserve">ustawy z dnia 26 czerwca 1976 r. </w:t>
      </w:r>
      <w:r>
        <w:rPr>
          <w:rFonts w:cstheme="minorHAnsi"/>
          <w:color w:val="000000"/>
        </w:rPr>
        <w:t>–</w:t>
      </w:r>
      <w:r w:rsidRPr="00CC6772">
        <w:rPr>
          <w:rFonts w:cstheme="minorHAnsi"/>
          <w:color w:val="000000"/>
        </w:rPr>
        <w:t xml:space="preserve"> Kodeks pracy</w:t>
      </w:r>
      <w:r w:rsidR="00F17228" w:rsidRPr="00CC6772">
        <w:rPr>
          <w:rFonts w:cstheme="minorHAnsi"/>
          <w:color w:val="000000"/>
        </w:rPr>
        <w:t xml:space="preserve"> (</w:t>
      </w:r>
      <w:r w:rsidR="00912333" w:rsidRPr="00CC6772">
        <w:rPr>
          <w:rFonts w:cstheme="minorHAnsi"/>
          <w:color w:val="000000"/>
        </w:rPr>
        <w:t xml:space="preserve">t.j. </w:t>
      </w:r>
      <w:r w:rsidR="00912333" w:rsidRPr="00CC6772">
        <w:rPr>
          <w:rFonts w:cstheme="minorHAnsi"/>
          <w:bCs/>
          <w:color w:val="333333"/>
          <w:shd w:val="clear" w:color="auto" w:fill="FFFFFF"/>
        </w:rPr>
        <w:t>Dz.U. z 2022 r. poz. 1510</w:t>
      </w:r>
      <w:r w:rsidR="00912333" w:rsidRPr="00CC6772">
        <w:rPr>
          <w:rFonts w:cstheme="minorHAnsi"/>
          <w:color w:val="000000"/>
        </w:rPr>
        <w:t xml:space="preserve"> </w:t>
      </w:r>
      <w:r w:rsidR="00A92B46">
        <w:rPr>
          <w:rFonts w:cstheme="minorHAnsi"/>
          <w:color w:val="000000"/>
        </w:rPr>
        <w:t xml:space="preserve">z późn. </w:t>
      </w:r>
      <w:r w:rsidR="00733A74">
        <w:rPr>
          <w:rFonts w:cstheme="minorHAnsi"/>
          <w:color w:val="000000"/>
        </w:rPr>
        <w:t>z</w:t>
      </w:r>
      <w:r w:rsidR="00F17228" w:rsidRPr="00CC6772">
        <w:rPr>
          <w:rFonts w:cstheme="minorHAnsi"/>
          <w:color w:val="000000"/>
        </w:rPr>
        <w:t>m.)</w:t>
      </w:r>
      <w:r>
        <w:rPr>
          <w:rFonts w:cstheme="minorHAnsi"/>
          <w:color w:val="000000"/>
        </w:rPr>
        <w:t>,</w:t>
      </w:r>
      <w:r w:rsidR="00184E23">
        <w:rPr>
          <w:rFonts w:cstheme="minorHAnsi"/>
          <w:color w:val="000000"/>
        </w:rPr>
        <w:t xml:space="preserve"> </w:t>
      </w:r>
      <w:r w:rsidR="00733A74">
        <w:rPr>
          <w:rFonts w:cstheme="minorHAnsi"/>
          <w:color w:val="000000"/>
        </w:rPr>
        <w:t xml:space="preserve">z </w:t>
      </w:r>
      <w:r w:rsidR="00184E23">
        <w:rPr>
          <w:rFonts w:cstheme="minorHAnsi"/>
          <w:color w:val="000000"/>
        </w:rPr>
        <w:t xml:space="preserve">tym zastrzeżeniem, że </w:t>
      </w:r>
      <w:r w:rsidR="00184E23" w:rsidRPr="00184E23">
        <w:rPr>
          <w:rFonts w:cstheme="minorHAnsi"/>
          <w:color w:val="000000"/>
        </w:rPr>
        <w:t>Zamawiający nie wymaga zatrudnienia na podstawie umowy o pracę:</w:t>
      </w:r>
    </w:p>
    <w:p w14:paraId="12E1C6E0" w14:textId="0878FE81" w:rsidR="00184E23" w:rsidRPr="00184E23" w:rsidRDefault="00184E23" w:rsidP="00184E23">
      <w:pPr>
        <w:autoSpaceDE w:val="0"/>
        <w:autoSpaceDN w:val="0"/>
        <w:adjustRightInd w:val="0"/>
        <w:spacing w:after="0" w:line="360" w:lineRule="auto"/>
        <w:jc w:val="both"/>
        <w:rPr>
          <w:rFonts w:cstheme="minorHAnsi"/>
          <w:color w:val="000000"/>
        </w:rPr>
      </w:pPr>
      <w:r>
        <w:rPr>
          <w:rFonts w:cstheme="minorHAnsi"/>
          <w:color w:val="000000"/>
        </w:rPr>
        <w:t xml:space="preserve">- </w:t>
      </w:r>
      <w:r w:rsidRPr="00184E23">
        <w:rPr>
          <w:rFonts w:cstheme="minorHAnsi"/>
          <w:color w:val="000000"/>
        </w:rPr>
        <w:t>osób wykonujących czynności geodezyjne,</w:t>
      </w:r>
    </w:p>
    <w:p w14:paraId="7A972F2D" w14:textId="0A31F99F" w:rsidR="00184E23" w:rsidRPr="00184E23" w:rsidRDefault="00184E23" w:rsidP="00184E23">
      <w:pPr>
        <w:autoSpaceDE w:val="0"/>
        <w:autoSpaceDN w:val="0"/>
        <w:adjustRightInd w:val="0"/>
        <w:spacing w:after="0" w:line="360" w:lineRule="auto"/>
        <w:jc w:val="both"/>
        <w:rPr>
          <w:rFonts w:cstheme="minorHAnsi"/>
          <w:color w:val="000000"/>
        </w:rPr>
      </w:pPr>
      <w:r>
        <w:rPr>
          <w:rFonts w:cstheme="minorHAnsi"/>
          <w:color w:val="000000"/>
        </w:rPr>
        <w:t xml:space="preserve">- </w:t>
      </w:r>
      <w:r w:rsidRPr="00184E23">
        <w:rPr>
          <w:rFonts w:cstheme="minorHAnsi"/>
          <w:color w:val="000000"/>
        </w:rPr>
        <w:t>osób wykonujących czynności kierownika budowy lub kierownika robót,</w:t>
      </w:r>
    </w:p>
    <w:p w14:paraId="32EA9034" w14:textId="77BE7878" w:rsidR="00184E23" w:rsidRDefault="00184E23" w:rsidP="00184E23">
      <w:pPr>
        <w:autoSpaceDE w:val="0"/>
        <w:autoSpaceDN w:val="0"/>
        <w:adjustRightInd w:val="0"/>
        <w:spacing w:after="0" w:line="360" w:lineRule="auto"/>
        <w:jc w:val="both"/>
        <w:rPr>
          <w:rFonts w:cstheme="minorHAnsi"/>
          <w:color w:val="000000"/>
        </w:rPr>
      </w:pPr>
      <w:r>
        <w:rPr>
          <w:rFonts w:cstheme="minorHAnsi"/>
          <w:color w:val="000000"/>
        </w:rPr>
        <w:t xml:space="preserve">- </w:t>
      </w:r>
      <w:r w:rsidR="00515E9B">
        <w:rPr>
          <w:rFonts w:cstheme="minorHAnsi"/>
          <w:color w:val="000000"/>
        </w:rPr>
        <w:t>dostawców materiałów,</w:t>
      </w:r>
    </w:p>
    <w:p w14:paraId="2B83BB8A" w14:textId="54D87E9F" w:rsidR="00515E9B" w:rsidRPr="00CC6772" w:rsidRDefault="00515E9B" w:rsidP="00184E23">
      <w:pPr>
        <w:autoSpaceDE w:val="0"/>
        <w:autoSpaceDN w:val="0"/>
        <w:adjustRightInd w:val="0"/>
        <w:spacing w:after="0" w:line="360" w:lineRule="auto"/>
        <w:jc w:val="both"/>
        <w:rPr>
          <w:rFonts w:cstheme="minorHAnsi"/>
          <w:color w:val="000000"/>
        </w:rPr>
      </w:pPr>
      <w:r>
        <w:rPr>
          <w:rFonts w:cstheme="minorHAnsi"/>
          <w:color w:val="000000"/>
        </w:rPr>
        <w:t xml:space="preserve">chyba, że w ramach negocjacji, o których mowa w pkt. 15.5 niniejszego zapytania ofertowego zostanie to ustalone inaczej. </w:t>
      </w:r>
    </w:p>
    <w:p w14:paraId="646B27B1" w14:textId="015F8D8C"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1) Na etapie ofertowania </w:t>
      </w:r>
      <w:r w:rsidR="009C1EE1">
        <w:rPr>
          <w:rFonts w:cstheme="minorHAnsi"/>
          <w:color w:val="000000"/>
        </w:rPr>
        <w:t>–</w:t>
      </w:r>
      <w:r w:rsidRPr="00CC6772">
        <w:rPr>
          <w:rFonts w:cstheme="minorHAnsi"/>
          <w:color w:val="000000"/>
        </w:rPr>
        <w:t xml:space="preserve"> Wykonawca składa</w:t>
      </w:r>
      <w:r w:rsidR="00A92B46">
        <w:rPr>
          <w:rFonts w:cstheme="minorHAnsi"/>
          <w:color w:val="000000"/>
        </w:rPr>
        <w:t xml:space="preserve"> oświadczenie w treści formularza ofertowego zgodnie z treścią </w:t>
      </w:r>
      <w:r w:rsidRPr="00CC6772">
        <w:rPr>
          <w:rFonts w:cstheme="minorHAnsi"/>
          <w:color w:val="000000"/>
        </w:rPr>
        <w:t xml:space="preserve">Załącznika </w:t>
      </w:r>
      <w:r w:rsidR="007C77EB" w:rsidRPr="00CC6772">
        <w:rPr>
          <w:rFonts w:cstheme="minorHAnsi"/>
          <w:color w:val="000000"/>
        </w:rPr>
        <w:t xml:space="preserve">nr </w:t>
      </w:r>
      <w:r w:rsidR="00A92B46">
        <w:rPr>
          <w:rFonts w:cstheme="minorHAnsi"/>
          <w:color w:val="000000"/>
        </w:rPr>
        <w:t>1</w:t>
      </w:r>
      <w:r w:rsidR="007C77EB" w:rsidRPr="00CC6772">
        <w:rPr>
          <w:rFonts w:cstheme="minorHAnsi"/>
          <w:color w:val="000000"/>
        </w:rPr>
        <w:t xml:space="preserve"> do niniejszego zapytania</w:t>
      </w:r>
    </w:p>
    <w:p w14:paraId="338154BE" w14:textId="190258B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2) Na etapie po zawarciu umowy, a przed przystąpieniem do realizacji robót </w:t>
      </w:r>
      <w:r w:rsidR="009C1EE1">
        <w:rPr>
          <w:rFonts w:cstheme="minorHAnsi"/>
          <w:color w:val="000000"/>
        </w:rPr>
        <w:t>–</w:t>
      </w:r>
      <w:r w:rsidRPr="00CC6772">
        <w:rPr>
          <w:rFonts w:cstheme="minorHAnsi"/>
          <w:color w:val="000000"/>
        </w:rPr>
        <w:t>Wykonawca w terminie do 5 dni licząc od dnia podpisania umowy będzie</w:t>
      </w:r>
      <w:r w:rsidR="00184E23">
        <w:rPr>
          <w:rFonts w:cstheme="minorHAnsi"/>
          <w:color w:val="000000"/>
        </w:rPr>
        <w:t xml:space="preserve"> </w:t>
      </w:r>
      <w:r w:rsidRPr="00CC6772">
        <w:rPr>
          <w:rFonts w:cstheme="minorHAnsi"/>
          <w:color w:val="000000"/>
        </w:rPr>
        <w:t>zobowiązany do przedsta</w:t>
      </w:r>
      <w:r w:rsidR="00912333" w:rsidRPr="00CC6772">
        <w:rPr>
          <w:rFonts w:cstheme="minorHAnsi"/>
          <w:color w:val="000000"/>
        </w:rPr>
        <w:t xml:space="preserve">wienia Zamawiającemu dokumentów </w:t>
      </w:r>
      <w:r w:rsidRPr="00CC6772">
        <w:rPr>
          <w:rFonts w:cstheme="minorHAnsi"/>
          <w:color w:val="000000"/>
        </w:rPr>
        <w:t>potwierdzających sposób zatrudni</w:t>
      </w:r>
      <w:r w:rsidR="00912333" w:rsidRPr="00CC6772">
        <w:rPr>
          <w:rFonts w:cstheme="minorHAnsi"/>
          <w:color w:val="000000"/>
        </w:rPr>
        <w:t xml:space="preserve">enia osób wykonujących powyższe </w:t>
      </w:r>
      <w:r w:rsidRPr="00CC6772">
        <w:rPr>
          <w:rFonts w:cstheme="minorHAnsi"/>
          <w:color w:val="000000"/>
        </w:rPr>
        <w:t>czynności tj. oświadczenia osób wykonujących ww. czynności</w:t>
      </w:r>
      <w:r w:rsidR="00912333" w:rsidRPr="00CC6772">
        <w:rPr>
          <w:rFonts w:cstheme="minorHAnsi"/>
          <w:color w:val="000000"/>
        </w:rPr>
        <w:t xml:space="preserve">, </w:t>
      </w:r>
      <w:r w:rsidRPr="00CC6772">
        <w:rPr>
          <w:rFonts w:cstheme="minorHAnsi"/>
          <w:color w:val="000000"/>
        </w:rPr>
        <w:t>potwierdzające</w:t>
      </w:r>
      <w:r w:rsidR="009C1EE1">
        <w:rPr>
          <w:rFonts w:cstheme="minorHAnsi"/>
          <w:color w:val="000000"/>
        </w:rPr>
        <w:t>,</w:t>
      </w:r>
      <w:r w:rsidRPr="00CC6772">
        <w:rPr>
          <w:rFonts w:cstheme="minorHAnsi"/>
          <w:color w:val="000000"/>
        </w:rPr>
        <w:t xml:space="preserve"> że osoby te są zatrudnione na podstawie umowy o pracę. Nieprzedstawienie we wskazan</w:t>
      </w:r>
      <w:r w:rsidR="00912333" w:rsidRPr="00CC6772">
        <w:rPr>
          <w:rFonts w:cstheme="minorHAnsi"/>
          <w:color w:val="000000"/>
        </w:rPr>
        <w:t xml:space="preserve">ym terminie ww. oświadczeń bądź </w:t>
      </w:r>
      <w:r w:rsidRPr="00CC6772">
        <w:rPr>
          <w:rFonts w:cstheme="minorHAnsi"/>
          <w:color w:val="000000"/>
        </w:rPr>
        <w:t>przedstawienie oświadczeń</w:t>
      </w:r>
      <w:r w:rsidR="00912333" w:rsidRPr="00CC6772">
        <w:rPr>
          <w:rFonts w:cstheme="minorHAnsi"/>
          <w:color w:val="000000"/>
        </w:rPr>
        <w:t xml:space="preserve"> </w:t>
      </w:r>
      <w:r w:rsidRPr="00CC6772">
        <w:rPr>
          <w:rFonts w:cstheme="minorHAnsi"/>
          <w:color w:val="000000"/>
        </w:rPr>
        <w:t>niekompletny</w:t>
      </w:r>
      <w:r w:rsidR="00912333" w:rsidRPr="00CC6772">
        <w:rPr>
          <w:rFonts w:cstheme="minorHAnsi"/>
          <w:color w:val="000000"/>
        </w:rPr>
        <w:t xml:space="preserve">ch, nieobejmujących wszystkich </w:t>
      </w:r>
      <w:r w:rsidRPr="00CC6772">
        <w:rPr>
          <w:rFonts w:cstheme="minorHAnsi"/>
          <w:color w:val="000000"/>
        </w:rPr>
        <w:t>wyspecyfikowanych czynności może być podstawą do odstą</w:t>
      </w:r>
      <w:r w:rsidR="00912333" w:rsidRPr="00CC6772">
        <w:rPr>
          <w:rFonts w:cstheme="minorHAnsi"/>
          <w:color w:val="000000"/>
        </w:rPr>
        <w:t xml:space="preserve">pienia od umowy </w:t>
      </w:r>
      <w:r w:rsidRPr="00CC6772">
        <w:rPr>
          <w:rFonts w:cstheme="minorHAnsi"/>
          <w:color w:val="000000"/>
        </w:rPr>
        <w:t>przez Zamawiającego z przyczyn leż</w:t>
      </w:r>
      <w:r w:rsidR="00912333" w:rsidRPr="00CC6772">
        <w:rPr>
          <w:rFonts w:cstheme="minorHAnsi"/>
          <w:color w:val="000000"/>
        </w:rPr>
        <w:t xml:space="preserve">ących po stronie Wykonawcy oraz </w:t>
      </w:r>
      <w:r w:rsidRPr="00CC6772">
        <w:rPr>
          <w:rFonts w:cstheme="minorHAnsi"/>
          <w:color w:val="000000"/>
        </w:rPr>
        <w:t xml:space="preserve">naliczenia kar umownych, zgodnie z </w:t>
      </w:r>
      <w:r w:rsidR="00A92B46">
        <w:rPr>
          <w:rFonts w:cstheme="minorHAnsi"/>
          <w:color w:val="000000"/>
        </w:rPr>
        <w:t xml:space="preserve">treścią wzoru umowy stanowiącej </w:t>
      </w:r>
      <w:r w:rsidR="00912333" w:rsidRPr="00CC6772">
        <w:rPr>
          <w:rFonts w:cstheme="minorHAnsi"/>
          <w:color w:val="000000"/>
        </w:rPr>
        <w:t xml:space="preserve">załącznik </w:t>
      </w:r>
      <w:r w:rsidR="00A92B46">
        <w:rPr>
          <w:rFonts w:cstheme="minorHAnsi"/>
          <w:color w:val="000000"/>
        </w:rPr>
        <w:t xml:space="preserve">nr 12 </w:t>
      </w:r>
      <w:r w:rsidR="00912333" w:rsidRPr="00CC6772">
        <w:rPr>
          <w:rFonts w:cstheme="minorHAnsi"/>
          <w:color w:val="000000"/>
        </w:rPr>
        <w:t>do niniejszego zapytania ofertowego</w:t>
      </w:r>
      <w:r w:rsidRPr="00CC6772">
        <w:rPr>
          <w:rFonts w:cstheme="minorHAnsi"/>
          <w:color w:val="000000"/>
        </w:rPr>
        <w:t>.</w:t>
      </w:r>
    </w:p>
    <w:p w14:paraId="039CCA6E"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lastRenderedPageBreak/>
        <w:t>3) Na etapie realizacji umowy - Wyk</w:t>
      </w:r>
      <w:r w:rsidR="007C77EB" w:rsidRPr="00CC6772">
        <w:rPr>
          <w:rFonts w:cstheme="minorHAnsi"/>
          <w:color w:val="000000"/>
        </w:rPr>
        <w:t xml:space="preserve">onawca na każde pisemne żądanie </w:t>
      </w:r>
      <w:r w:rsidRPr="00CC6772">
        <w:rPr>
          <w:rFonts w:cstheme="minorHAnsi"/>
          <w:color w:val="000000"/>
        </w:rPr>
        <w:t>Zamawiającego w terminie 5 d</w:t>
      </w:r>
      <w:r w:rsidR="007C77EB" w:rsidRPr="00CC6772">
        <w:rPr>
          <w:rFonts w:cstheme="minorHAnsi"/>
          <w:color w:val="000000"/>
        </w:rPr>
        <w:t xml:space="preserve">ni roboczych przedkładał będzie </w:t>
      </w:r>
      <w:r w:rsidRPr="00CC6772">
        <w:rPr>
          <w:rFonts w:cstheme="minorHAnsi"/>
          <w:color w:val="000000"/>
        </w:rPr>
        <w:t>Zamawiającemu raport na temat st</w:t>
      </w:r>
      <w:r w:rsidR="007C77EB" w:rsidRPr="00CC6772">
        <w:rPr>
          <w:rFonts w:cstheme="minorHAnsi"/>
          <w:color w:val="000000"/>
        </w:rPr>
        <w:t xml:space="preserve">anu i sposobu zatrudnienia osób </w:t>
      </w:r>
      <w:r w:rsidRPr="00CC6772">
        <w:rPr>
          <w:rFonts w:cstheme="minorHAnsi"/>
          <w:color w:val="000000"/>
        </w:rPr>
        <w:t xml:space="preserve">zaangażowanych w wykonywanie czynności wskazanych w </w:t>
      </w:r>
      <w:r w:rsidR="007C77EB" w:rsidRPr="00CC6772">
        <w:rPr>
          <w:rFonts w:cstheme="minorHAnsi"/>
          <w:color w:val="000000"/>
        </w:rPr>
        <w:t xml:space="preserve">zapytaniu ofertowym, tj. </w:t>
      </w:r>
      <w:r w:rsidRPr="00CC6772">
        <w:rPr>
          <w:rFonts w:cstheme="minorHAnsi"/>
          <w:color w:val="000000"/>
        </w:rPr>
        <w:t>oświadczenia zatrudnionych osób o zatrudnieniu na umowę o pracę.</w:t>
      </w:r>
    </w:p>
    <w:p w14:paraId="310E836D"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W przypadku wątpliwości co do charakteru</w:t>
      </w:r>
      <w:r w:rsidR="00A92B46">
        <w:rPr>
          <w:rFonts w:cstheme="minorHAnsi"/>
          <w:color w:val="000000"/>
        </w:rPr>
        <w:t xml:space="preserve"> zatrudnienia osób wykonujących </w:t>
      </w:r>
      <w:r w:rsidRPr="00CC6772">
        <w:rPr>
          <w:rFonts w:cstheme="minorHAnsi"/>
          <w:color w:val="000000"/>
        </w:rPr>
        <w:t>czynności wskazane powyżej, Zamawi</w:t>
      </w:r>
      <w:r w:rsidR="007C77EB" w:rsidRPr="00CC6772">
        <w:rPr>
          <w:rFonts w:cstheme="minorHAnsi"/>
          <w:color w:val="000000"/>
        </w:rPr>
        <w:t xml:space="preserve">ający zastrzega sobie możliwość </w:t>
      </w:r>
      <w:r w:rsidRPr="00CC6772">
        <w:rPr>
          <w:rFonts w:cstheme="minorHAnsi"/>
          <w:color w:val="000000"/>
        </w:rPr>
        <w:t>zgłoszenia tego faktu</w:t>
      </w:r>
      <w:r w:rsidR="007C77EB" w:rsidRPr="00CC6772">
        <w:rPr>
          <w:rFonts w:cstheme="minorHAnsi"/>
          <w:color w:val="000000"/>
        </w:rPr>
        <w:t xml:space="preserve"> do Państwowej Inspekcji Pracy. </w:t>
      </w:r>
      <w:r w:rsidRPr="00CC6772">
        <w:rPr>
          <w:rFonts w:cstheme="minorHAnsi"/>
          <w:color w:val="000000"/>
        </w:rPr>
        <w:t>Na każde żądanie Zamawiającego, w terminie do 2</w:t>
      </w:r>
      <w:r w:rsidR="007C77EB" w:rsidRPr="00CC6772">
        <w:rPr>
          <w:rFonts w:cstheme="minorHAnsi"/>
          <w:color w:val="000000"/>
        </w:rPr>
        <w:t xml:space="preserve"> dni roboczych i w formie przez </w:t>
      </w:r>
      <w:r w:rsidRPr="00CC6772">
        <w:rPr>
          <w:rFonts w:cstheme="minorHAnsi"/>
          <w:color w:val="000000"/>
        </w:rPr>
        <w:t>Zamawiającego określonej, Wykonawca jest z</w:t>
      </w:r>
      <w:r w:rsidR="007C77EB" w:rsidRPr="00CC6772">
        <w:rPr>
          <w:rFonts w:cstheme="minorHAnsi"/>
          <w:color w:val="000000"/>
        </w:rPr>
        <w:t xml:space="preserve">obowiązany udzielić wyjaśnień w </w:t>
      </w:r>
      <w:r w:rsidRPr="00CC6772">
        <w:rPr>
          <w:rFonts w:cstheme="minorHAnsi"/>
          <w:color w:val="000000"/>
        </w:rPr>
        <w:t>powyższym zakresie.</w:t>
      </w:r>
    </w:p>
    <w:p w14:paraId="14D4BF8C" w14:textId="299A2BF4" w:rsidR="00F17228" w:rsidRPr="00CC6772" w:rsidRDefault="007C77EB" w:rsidP="00CC6772">
      <w:pPr>
        <w:autoSpaceDE w:val="0"/>
        <w:autoSpaceDN w:val="0"/>
        <w:adjustRightInd w:val="0"/>
        <w:spacing w:after="0" w:line="360" w:lineRule="auto"/>
        <w:jc w:val="both"/>
        <w:rPr>
          <w:rFonts w:cstheme="minorHAnsi"/>
          <w:color w:val="000000"/>
        </w:rPr>
      </w:pPr>
      <w:r w:rsidRPr="00CC6772">
        <w:rPr>
          <w:rFonts w:cstheme="minorHAnsi"/>
          <w:color w:val="000000"/>
        </w:rPr>
        <w:t>3.10</w:t>
      </w:r>
      <w:r w:rsidR="00F17228" w:rsidRPr="00CC6772">
        <w:rPr>
          <w:rFonts w:cstheme="minorHAnsi"/>
          <w:color w:val="000000"/>
        </w:rPr>
        <w:t xml:space="preserve">. W przypadku nieprzedstawienia w terminie informacji, o których mowa </w:t>
      </w:r>
      <w:r w:rsidR="00733A74">
        <w:rPr>
          <w:rFonts w:cstheme="minorHAnsi"/>
          <w:color w:val="000000"/>
        </w:rPr>
        <w:t>powyżej</w:t>
      </w:r>
      <w:r w:rsidR="00F17228" w:rsidRPr="00CC6772">
        <w:rPr>
          <w:rFonts w:cstheme="minorHAnsi"/>
          <w:color w:val="000000"/>
        </w:rPr>
        <w:t xml:space="preserve"> Wykonawca płacić będzie każdora</w:t>
      </w:r>
      <w:r w:rsidRPr="00CC6772">
        <w:rPr>
          <w:rFonts w:cstheme="minorHAnsi"/>
          <w:color w:val="000000"/>
        </w:rPr>
        <w:t xml:space="preserve">zowo karę w wysokości 500 zł. W </w:t>
      </w:r>
      <w:r w:rsidR="00F17228" w:rsidRPr="00CC6772">
        <w:rPr>
          <w:rFonts w:cstheme="minorHAnsi"/>
          <w:color w:val="000000"/>
        </w:rPr>
        <w:t>przypadku niezatrudnienia przy realizac</w:t>
      </w:r>
      <w:r w:rsidRPr="00CC6772">
        <w:rPr>
          <w:rFonts w:cstheme="minorHAnsi"/>
          <w:color w:val="000000"/>
        </w:rPr>
        <w:t xml:space="preserve">ji wymaganych czynności osób na </w:t>
      </w:r>
      <w:r w:rsidR="00F17228" w:rsidRPr="00CC6772">
        <w:rPr>
          <w:rFonts w:cstheme="minorHAnsi"/>
          <w:color w:val="000000"/>
        </w:rPr>
        <w:t>podstawie umowy o pracę, Wykonawca będzie</w:t>
      </w:r>
      <w:r w:rsidRPr="00CC6772">
        <w:rPr>
          <w:rFonts w:cstheme="minorHAnsi"/>
          <w:color w:val="000000"/>
        </w:rPr>
        <w:t xml:space="preserve"> zobowiązany do zapłacenia kary </w:t>
      </w:r>
      <w:r w:rsidR="00F17228" w:rsidRPr="00CC6772">
        <w:rPr>
          <w:rFonts w:cstheme="minorHAnsi"/>
          <w:color w:val="000000"/>
        </w:rPr>
        <w:t>umownej Zamawiającemu, w wysokości 0,</w:t>
      </w:r>
      <w:r w:rsidR="00733A74">
        <w:rPr>
          <w:rFonts w:cstheme="minorHAnsi"/>
          <w:color w:val="000000"/>
        </w:rPr>
        <w:t>3</w:t>
      </w:r>
      <w:r w:rsidR="00F17228" w:rsidRPr="00CC6772">
        <w:rPr>
          <w:rFonts w:cstheme="minorHAnsi"/>
          <w:color w:val="000000"/>
        </w:rPr>
        <w:t>% ca</w:t>
      </w:r>
      <w:r w:rsidRPr="00CC6772">
        <w:rPr>
          <w:rFonts w:cstheme="minorHAnsi"/>
          <w:color w:val="000000"/>
        </w:rPr>
        <w:t xml:space="preserve">łkowitego wynagrodzenia brutto, </w:t>
      </w:r>
      <w:r w:rsidR="00F17228" w:rsidRPr="00CC6772">
        <w:rPr>
          <w:rFonts w:cstheme="minorHAnsi"/>
          <w:color w:val="000000"/>
        </w:rPr>
        <w:t>za każdą osobę zatrudnioną w oparciu o inny stosunek prawny niż stosunek pracy.</w:t>
      </w:r>
    </w:p>
    <w:p w14:paraId="40C51442" w14:textId="0730B3D5" w:rsidR="00F17228" w:rsidRPr="00CC6772" w:rsidRDefault="007C77EB" w:rsidP="00CC6772">
      <w:pPr>
        <w:autoSpaceDE w:val="0"/>
        <w:autoSpaceDN w:val="0"/>
        <w:adjustRightInd w:val="0"/>
        <w:spacing w:after="0" w:line="360" w:lineRule="auto"/>
        <w:jc w:val="both"/>
        <w:rPr>
          <w:rFonts w:cstheme="minorHAnsi"/>
          <w:color w:val="000000"/>
        </w:rPr>
      </w:pPr>
      <w:r w:rsidRPr="00CC6772">
        <w:rPr>
          <w:rFonts w:cstheme="minorHAnsi"/>
          <w:color w:val="000000"/>
        </w:rPr>
        <w:t>3.11</w:t>
      </w:r>
      <w:r w:rsidR="00F17228" w:rsidRPr="00CC6772">
        <w:rPr>
          <w:rFonts w:cstheme="minorHAnsi"/>
          <w:color w:val="000000"/>
        </w:rPr>
        <w:t>. Niewypełnienie zobowiązań dotyczących zatr</w:t>
      </w:r>
      <w:r w:rsidR="00A92B46">
        <w:rPr>
          <w:rFonts w:cstheme="minorHAnsi"/>
          <w:color w:val="000000"/>
        </w:rPr>
        <w:t xml:space="preserve">udniania osób może być podstawą </w:t>
      </w:r>
      <w:r w:rsidR="00F17228" w:rsidRPr="00CC6772">
        <w:rPr>
          <w:rFonts w:cstheme="minorHAnsi"/>
          <w:color w:val="000000"/>
        </w:rPr>
        <w:t>do odstąpienia przez Zamawiającego</w:t>
      </w:r>
      <w:r w:rsidR="009C1EE1">
        <w:rPr>
          <w:rFonts w:cstheme="minorHAnsi"/>
          <w:color w:val="000000"/>
        </w:rPr>
        <w:t xml:space="preserve"> od</w:t>
      </w:r>
      <w:r w:rsidR="00F17228" w:rsidRPr="00CC6772">
        <w:rPr>
          <w:rFonts w:cstheme="minorHAnsi"/>
          <w:color w:val="000000"/>
        </w:rPr>
        <w:t xml:space="preserve"> umowy</w:t>
      </w:r>
      <w:r w:rsidRPr="00CC6772">
        <w:rPr>
          <w:rFonts w:cstheme="minorHAnsi"/>
          <w:color w:val="000000"/>
        </w:rPr>
        <w:t xml:space="preserve"> z przyczyn leżących po stronie </w:t>
      </w:r>
      <w:r w:rsidR="00F17228" w:rsidRPr="00CC6772">
        <w:rPr>
          <w:rFonts w:cstheme="minorHAnsi"/>
          <w:color w:val="000000"/>
        </w:rPr>
        <w:t>wykonawcy.</w:t>
      </w:r>
    </w:p>
    <w:p w14:paraId="63A6FCDE" w14:textId="77777777" w:rsidR="007C77EB" w:rsidRPr="00CC6772" w:rsidRDefault="007C77EB" w:rsidP="00CC6772">
      <w:pPr>
        <w:autoSpaceDE w:val="0"/>
        <w:autoSpaceDN w:val="0"/>
        <w:adjustRightInd w:val="0"/>
        <w:spacing w:after="0" w:line="360" w:lineRule="auto"/>
        <w:jc w:val="both"/>
        <w:rPr>
          <w:rFonts w:cstheme="minorHAnsi"/>
          <w:b/>
          <w:bCs/>
          <w:color w:val="000000"/>
        </w:rPr>
      </w:pPr>
    </w:p>
    <w:p w14:paraId="183FC923" w14:textId="77777777" w:rsidR="00F17228" w:rsidRPr="00CC6772" w:rsidRDefault="00F17228"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4. Opis części zamówienia, jeżeli Zamawiają</w:t>
      </w:r>
      <w:r w:rsidR="00A92B46">
        <w:rPr>
          <w:rFonts w:cstheme="minorHAnsi"/>
          <w:b/>
          <w:bCs/>
          <w:color w:val="000000"/>
        </w:rPr>
        <w:t xml:space="preserve">cy dopuszcza składanie ofert </w:t>
      </w:r>
      <w:r w:rsidRPr="00CC6772">
        <w:rPr>
          <w:rFonts w:cstheme="minorHAnsi"/>
          <w:b/>
          <w:bCs/>
          <w:color w:val="000000"/>
        </w:rPr>
        <w:t>częściowych, zamówienia uzupełniające, podwykonawstwo:</w:t>
      </w:r>
    </w:p>
    <w:p w14:paraId="6213FA30" w14:textId="77777777" w:rsidR="007C77EB"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4.1. Zamawiający nie dopuszcza możliwo</w:t>
      </w:r>
      <w:r w:rsidR="007C77EB" w:rsidRPr="00CC6772">
        <w:rPr>
          <w:rFonts w:cstheme="minorHAnsi"/>
          <w:color w:val="000000"/>
        </w:rPr>
        <w:t>ści składania ofert częściowych.</w:t>
      </w:r>
    </w:p>
    <w:p w14:paraId="3371DF4D"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4.2. Zamawiający nie przewiduje możliwości udzielenia zamówień</w:t>
      </w:r>
      <w:r w:rsidR="007C77EB" w:rsidRPr="00CC6772">
        <w:rPr>
          <w:rFonts w:cstheme="minorHAnsi"/>
          <w:color w:val="000000"/>
        </w:rPr>
        <w:t xml:space="preserve"> dodatkowych.</w:t>
      </w:r>
    </w:p>
    <w:p w14:paraId="32905AF9" w14:textId="2E16E77A" w:rsidR="00F17228" w:rsidRPr="00A92B46" w:rsidRDefault="00F17228" w:rsidP="00CC6772">
      <w:pPr>
        <w:autoSpaceDE w:val="0"/>
        <w:autoSpaceDN w:val="0"/>
        <w:adjustRightInd w:val="0"/>
        <w:spacing w:after="0" w:line="360" w:lineRule="auto"/>
        <w:jc w:val="both"/>
        <w:rPr>
          <w:rFonts w:cstheme="minorHAnsi"/>
          <w:bCs/>
          <w:color w:val="000000"/>
        </w:rPr>
      </w:pPr>
      <w:r w:rsidRPr="00CC6772">
        <w:rPr>
          <w:rFonts w:cstheme="minorHAnsi"/>
          <w:color w:val="000000"/>
        </w:rPr>
        <w:t xml:space="preserve">4.3. </w:t>
      </w:r>
      <w:r w:rsidRPr="00A92B46">
        <w:rPr>
          <w:rFonts w:cstheme="minorHAnsi"/>
          <w:bCs/>
          <w:color w:val="000000"/>
        </w:rPr>
        <w:t xml:space="preserve">Zamawiający </w:t>
      </w:r>
      <w:r w:rsidR="00713BC3">
        <w:rPr>
          <w:rFonts w:cstheme="minorHAnsi"/>
          <w:bCs/>
          <w:color w:val="000000"/>
        </w:rPr>
        <w:t xml:space="preserve">nie </w:t>
      </w:r>
      <w:r w:rsidRPr="00A92B46">
        <w:rPr>
          <w:rFonts w:cstheme="minorHAnsi"/>
          <w:bCs/>
          <w:color w:val="000000"/>
        </w:rPr>
        <w:t>zastrzega obowią</w:t>
      </w:r>
      <w:r w:rsidR="00713BC3">
        <w:rPr>
          <w:rFonts w:cstheme="minorHAnsi"/>
          <w:bCs/>
          <w:color w:val="000000"/>
        </w:rPr>
        <w:t>zku</w:t>
      </w:r>
      <w:r w:rsidRPr="00A92B46">
        <w:rPr>
          <w:rFonts w:cstheme="minorHAnsi"/>
          <w:bCs/>
          <w:color w:val="000000"/>
        </w:rPr>
        <w:t xml:space="preserve"> osobistego wykonania przez Wykonawc</w:t>
      </w:r>
      <w:r w:rsidR="00A92B46">
        <w:rPr>
          <w:rFonts w:cstheme="minorHAnsi"/>
          <w:bCs/>
          <w:color w:val="000000"/>
        </w:rPr>
        <w:t xml:space="preserve">ę </w:t>
      </w:r>
      <w:r w:rsidRPr="00A92B46">
        <w:rPr>
          <w:rFonts w:cstheme="minorHAnsi"/>
          <w:bCs/>
          <w:color w:val="000000"/>
        </w:rPr>
        <w:t>kluczowych części zamówienia</w:t>
      </w:r>
      <w:r w:rsidRPr="00A92B46">
        <w:rPr>
          <w:rFonts w:cstheme="minorHAnsi"/>
          <w:color w:val="000000"/>
        </w:rPr>
        <w:t>.</w:t>
      </w:r>
      <w:r w:rsidR="00A92B46">
        <w:rPr>
          <w:rFonts w:cstheme="minorHAnsi"/>
          <w:bCs/>
          <w:color w:val="000000"/>
        </w:rPr>
        <w:t xml:space="preserve"> </w:t>
      </w:r>
    </w:p>
    <w:p w14:paraId="66FEDFAA" w14:textId="30B2A4C1"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4.4. Wykonawca może powierzyć wykonanie częś</w:t>
      </w:r>
      <w:r w:rsidR="00A92B46">
        <w:rPr>
          <w:rFonts w:cstheme="minorHAnsi"/>
          <w:color w:val="000000"/>
        </w:rPr>
        <w:t>ci zamówienia</w:t>
      </w:r>
      <w:r w:rsidR="00713BC3">
        <w:rPr>
          <w:rFonts w:cstheme="minorHAnsi"/>
          <w:color w:val="000000"/>
        </w:rPr>
        <w:t xml:space="preserve"> </w:t>
      </w:r>
      <w:r w:rsidRPr="00CC6772">
        <w:rPr>
          <w:rFonts w:cstheme="minorHAnsi"/>
          <w:color w:val="000000"/>
        </w:rPr>
        <w:t>podwykonawc</w:t>
      </w:r>
      <w:r w:rsidR="00713BC3">
        <w:rPr>
          <w:rFonts w:cstheme="minorHAnsi"/>
          <w:color w:val="000000"/>
        </w:rPr>
        <w:t>om</w:t>
      </w:r>
      <w:r w:rsidRPr="00CC6772">
        <w:rPr>
          <w:rFonts w:cstheme="minorHAnsi"/>
          <w:color w:val="000000"/>
        </w:rPr>
        <w:t>.</w:t>
      </w:r>
    </w:p>
    <w:p w14:paraId="5AD77B76" w14:textId="50673ADB" w:rsidR="00F17228" w:rsidRPr="00A92B46" w:rsidRDefault="00F17228" w:rsidP="00CC6772">
      <w:pPr>
        <w:autoSpaceDE w:val="0"/>
        <w:autoSpaceDN w:val="0"/>
        <w:adjustRightInd w:val="0"/>
        <w:spacing w:after="0" w:line="360" w:lineRule="auto"/>
        <w:jc w:val="both"/>
        <w:rPr>
          <w:rFonts w:cstheme="minorHAnsi"/>
          <w:b/>
          <w:bCs/>
          <w:color w:val="000000"/>
        </w:rPr>
      </w:pPr>
      <w:r w:rsidRPr="00CC6772">
        <w:rPr>
          <w:rFonts w:cstheme="minorHAnsi"/>
          <w:color w:val="000000"/>
        </w:rPr>
        <w:t>4.5. Zamawiający żąda</w:t>
      </w:r>
      <w:r w:rsidR="007C77EB" w:rsidRPr="00CC6772">
        <w:rPr>
          <w:rFonts w:cstheme="minorHAnsi"/>
          <w:color w:val="000000"/>
        </w:rPr>
        <w:t xml:space="preserve"> </w:t>
      </w:r>
      <w:r w:rsidRPr="00A92B46">
        <w:rPr>
          <w:rFonts w:cstheme="minorHAnsi"/>
          <w:bCs/>
          <w:color w:val="000000"/>
        </w:rPr>
        <w:t>wskazania przez wykonawcę częś</w:t>
      </w:r>
      <w:r w:rsidR="00A92B46" w:rsidRPr="00A92B46">
        <w:rPr>
          <w:rFonts w:cstheme="minorHAnsi"/>
          <w:bCs/>
          <w:color w:val="000000"/>
        </w:rPr>
        <w:t xml:space="preserve">ci zamówienia, których </w:t>
      </w:r>
      <w:r w:rsidRPr="00A92B46">
        <w:rPr>
          <w:rFonts w:cstheme="minorHAnsi"/>
          <w:bCs/>
          <w:color w:val="000000"/>
        </w:rPr>
        <w:t>wykonanie zamierza powierzyć podwykonawcom</w:t>
      </w:r>
      <w:r w:rsidRPr="00CC6772">
        <w:rPr>
          <w:rFonts w:cstheme="minorHAnsi"/>
          <w:b/>
          <w:bCs/>
          <w:color w:val="000000"/>
        </w:rPr>
        <w:t xml:space="preserve"> </w:t>
      </w:r>
      <w:r w:rsidR="007C77EB" w:rsidRPr="00CC6772">
        <w:rPr>
          <w:rFonts w:cstheme="minorHAnsi"/>
          <w:color w:val="000000"/>
        </w:rPr>
        <w:t>(wedle zapisów pkt 4.4</w:t>
      </w:r>
      <w:r w:rsidRPr="00CC6772">
        <w:rPr>
          <w:rFonts w:cstheme="minorHAnsi"/>
          <w:color w:val="000000"/>
        </w:rPr>
        <w:t>) i</w:t>
      </w:r>
      <w:r w:rsidR="00A92B46">
        <w:rPr>
          <w:rFonts w:cstheme="minorHAnsi"/>
          <w:b/>
          <w:bCs/>
          <w:color w:val="000000"/>
        </w:rPr>
        <w:t xml:space="preserve"> </w:t>
      </w:r>
      <w:r w:rsidRPr="00CC6772">
        <w:rPr>
          <w:rFonts w:cstheme="minorHAnsi"/>
          <w:color w:val="000000"/>
        </w:rPr>
        <w:t>podania przez Wykonawcę firm podwykonawców.</w:t>
      </w:r>
    </w:p>
    <w:p w14:paraId="17A83DA1"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4.6. W przypadku podpisania umowy wykonawc</w:t>
      </w:r>
      <w:r w:rsidR="00A92B46">
        <w:rPr>
          <w:rFonts w:cstheme="minorHAnsi"/>
          <w:color w:val="000000"/>
        </w:rPr>
        <w:t xml:space="preserve">a będzie zobowiązany, aby przed </w:t>
      </w:r>
      <w:r w:rsidRPr="00CC6772">
        <w:rPr>
          <w:rFonts w:cstheme="minorHAnsi"/>
          <w:color w:val="000000"/>
        </w:rPr>
        <w:t xml:space="preserve">przystąpieniem do wykonania zamówienia podał – </w:t>
      </w:r>
      <w:r w:rsidR="00A92B46">
        <w:rPr>
          <w:rFonts w:cstheme="minorHAnsi"/>
          <w:color w:val="000000"/>
        </w:rPr>
        <w:t xml:space="preserve">o ile są już znane – nazwy albo </w:t>
      </w:r>
      <w:r w:rsidRPr="00CC6772">
        <w:rPr>
          <w:rFonts w:cstheme="minorHAnsi"/>
          <w:color w:val="000000"/>
        </w:rPr>
        <w:t>imiona i nazwiska oraz dane kontaktowe podwykonawców i osób do kon</w:t>
      </w:r>
      <w:r w:rsidR="00A92B46">
        <w:rPr>
          <w:rFonts w:cstheme="minorHAnsi"/>
          <w:color w:val="000000"/>
        </w:rPr>
        <w:t xml:space="preserve">taktu z nimi, </w:t>
      </w:r>
      <w:r w:rsidRPr="00CC6772">
        <w:rPr>
          <w:rFonts w:cstheme="minorHAnsi"/>
          <w:color w:val="000000"/>
        </w:rPr>
        <w:t>zaangażowanych w roboty budowlane. Wykon</w:t>
      </w:r>
      <w:r w:rsidR="00A92B46">
        <w:rPr>
          <w:rFonts w:cstheme="minorHAnsi"/>
          <w:color w:val="000000"/>
        </w:rPr>
        <w:t xml:space="preserve">awca będzie zawiadamiał podczas </w:t>
      </w:r>
      <w:r w:rsidRPr="00CC6772">
        <w:rPr>
          <w:rFonts w:cstheme="minorHAnsi"/>
          <w:color w:val="000000"/>
        </w:rPr>
        <w:t>realizacji umowy zamawiającego o wszelkich zmianach danych dotyczących</w:t>
      </w:r>
    </w:p>
    <w:p w14:paraId="2C510236" w14:textId="3CF857EA"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podwykonawców, a także przekazywał informacje</w:t>
      </w:r>
      <w:r w:rsidR="00A92B46">
        <w:rPr>
          <w:rFonts w:cstheme="minorHAnsi"/>
          <w:color w:val="000000"/>
        </w:rPr>
        <w:t xml:space="preserve"> na temat nowych podwykonawców, </w:t>
      </w:r>
      <w:r w:rsidRPr="00CC6772">
        <w:rPr>
          <w:rFonts w:cstheme="minorHAnsi"/>
          <w:color w:val="000000"/>
        </w:rPr>
        <w:t>którym w późniejszym terminie zamierza powierzyć r</w:t>
      </w:r>
      <w:r w:rsidR="00A92B46">
        <w:rPr>
          <w:rFonts w:cstheme="minorHAnsi"/>
          <w:color w:val="000000"/>
        </w:rPr>
        <w:t xml:space="preserve">ealizację robót budowlanych lub </w:t>
      </w:r>
      <w:r w:rsidRPr="00CC6772">
        <w:rPr>
          <w:rFonts w:cstheme="minorHAnsi"/>
          <w:color w:val="000000"/>
        </w:rPr>
        <w:t>usług.</w:t>
      </w:r>
      <w:bookmarkStart w:id="0" w:name="_GoBack"/>
      <w:bookmarkEnd w:id="0"/>
    </w:p>
    <w:p w14:paraId="3ACE985A"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4.7. Jeżeli późniejsza zmiana lub rezygnacja z podwykonawcy dotycz</w:t>
      </w:r>
      <w:r w:rsidR="00A92B46">
        <w:rPr>
          <w:rFonts w:cstheme="minorHAnsi"/>
          <w:color w:val="000000"/>
        </w:rPr>
        <w:t xml:space="preserve">y podmiotu, na </w:t>
      </w:r>
      <w:r w:rsidRPr="00CC6772">
        <w:rPr>
          <w:rFonts w:cstheme="minorHAnsi"/>
          <w:color w:val="000000"/>
        </w:rPr>
        <w:t>którego zasoby Wykonawca powoływał się, w celu wykazania spełnienia warunków udział</w:t>
      </w:r>
      <w:r w:rsidR="007C77EB" w:rsidRPr="00CC6772">
        <w:rPr>
          <w:rFonts w:cstheme="minorHAnsi"/>
          <w:color w:val="000000"/>
        </w:rPr>
        <w:t xml:space="preserve">u w postępowaniu Wykonawca jest </w:t>
      </w:r>
      <w:r w:rsidRPr="00CC6772">
        <w:rPr>
          <w:rFonts w:cstheme="minorHAnsi"/>
          <w:color w:val="000000"/>
        </w:rPr>
        <w:t xml:space="preserve">zobowiązany wskazać Zamawiającemu, </w:t>
      </w:r>
      <w:r w:rsidR="007C77EB" w:rsidRPr="00CC6772">
        <w:rPr>
          <w:rFonts w:cstheme="minorHAnsi"/>
          <w:color w:val="000000"/>
        </w:rPr>
        <w:t xml:space="preserve">iż proponowany przez niego inny </w:t>
      </w:r>
      <w:r w:rsidRPr="00CC6772">
        <w:rPr>
          <w:rFonts w:cstheme="minorHAnsi"/>
          <w:color w:val="000000"/>
        </w:rPr>
        <w:lastRenderedPageBreak/>
        <w:t>Podwykonawca lub Wykonawca samodzielnie spełniają</w:t>
      </w:r>
      <w:r w:rsidR="007C77EB" w:rsidRPr="00CC6772">
        <w:rPr>
          <w:rFonts w:cstheme="minorHAnsi"/>
          <w:color w:val="000000"/>
        </w:rPr>
        <w:t xml:space="preserve"> je w stopniu nie mniejszym niż </w:t>
      </w:r>
      <w:r w:rsidRPr="00CC6772">
        <w:rPr>
          <w:rFonts w:cstheme="minorHAnsi"/>
          <w:color w:val="000000"/>
        </w:rPr>
        <w:t>podwykonawca, na którego zasoby wykonawca powoływ</w:t>
      </w:r>
      <w:r w:rsidR="007C77EB" w:rsidRPr="00CC6772">
        <w:rPr>
          <w:rFonts w:cstheme="minorHAnsi"/>
          <w:color w:val="000000"/>
        </w:rPr>
        <w:t xml:space="preserve">ał się w trakcie postępowania o </w:t>
      </w:r>
      <w:r w:rsidRPr="00CC6772">
        <w:rPr>
          <w:rFonts w:cstheme="minorHAnsi"/>
          <w:color w:val="000000"/>
        </w:rPr>
        <w:t>udzielenie zamówienia.</w:t>
      </w:r>
    </w:p>
    <w:p w14:paraId="22B77A28" w14:textId="23755816" w:rsidR="00F17228"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4.8. Kary umowne za nieprawidłowe zgłaszanie podwykonawców oraz realizowanie na</w:t>
      </w:r>
      <w:r w:rsidR="00A92B46">
        <w:rPr>
          <w:rFonts w:cstheme="minorHAnsi"/>
          <w:color w:val="000000"/>
        </w:rPr>
        <w:t xml:space="preserve"> </w:t>
      </w:r>
      <w:r w:rsidRPr="00CC6772">
        <w:rPr>
          <w:rFonts w:cstheme="minorHAnsi"/>
          <w:color w:val="000000"/>
        </w:rPr>
        <w:t>ich rzecz płatności określone są we wzorze umowy.</w:t>
      </w:r>
    </w:p>
    <w:p w14:paraId="0A1F3B34" w14:textId="66A0E5F9" w:rsidR="006E2FD1" w:rsidRPr="006E2FD1" w:rsidRDefault="006E2FD1" w:rsidP="006E2FD1">
      <w:pPr>
        <w:autoSpaceDE w:val="0"/>
        <w:autoSpaceDN w:val="0"/>
        <w:adjustRightInd w:val="0"/>
        <w:spacing w:after="0" w:line="360" w:lineRule="auto"/>
        <w:jc w:val="both"/>
        <w:rPr>
          <w:rFonts w:cstheme="minorHAnsi"/>
          <w:color w:val="000000"/>
        </w:rPr>
      </w:pPr>
      <w:r>
        <w:rPr>
          <w:rFonts w:cstheme="minorHAnsi"/>
          <w:color w:val="000000"/>
        </w:rPr>
        <w:t xml:space="preserve">4.9. </w:t>
      </w:r>
      <w:r w:rsidRPr="006E2FD1">
        <w:rPr>
          <w:rFonts w:cstheme="minorHAnsi"/>
          <w:color w:val="000000"/>
        </w:rPr>
        <w:t>Wymagania dotyczące umowy o podwykonawstwo, której przedmiotem są roboty budowlane, których niespełnienie spowoduje zgłoszenie przez Zamawiającego odpowiednio zastrzeżeń do projektu umowy lub sprzeciwu do umowy lub ich zmian:</w:t>
      </w:r>
    </w:p>
    <w:p w14:paraId="0ECE6B6D" w14:textId="6D2AF5B8" w:rsidR="006E2FD1" w:rsidRDefault="006E2FD1" w:rsidP="00733A74">
      <w:pPr>
        <w:pStyle w:val="Akapitzlist"/>
        <w:numPr>
          <w:ilvl w:val="0"/>
          <w:numId w:val="7"/>
        </w:numPr>
        <w:autoSpaceDE w:val="0"/>
        <w:autoSpaceDN w:val="0"/>
        <w:adjustRightInd w:val="0"/>
        <w:spacing w:after="0" w:line="360" w:lineRule="auto"/>
        <w:ind w:left="426"/>
        <w:jc w:val="both"/>
        <w:rPr>
          <w:rFonts w:cstheme="minorHAnsi"/>
          <w:color w:val="000000"/>
        </w:rPr>
      </w:pPr>
      <w:r w:rsidRPr="00733A74">
        <w:rPr>
          <w:rFonts w:cstheme="minorHAnsi"/>
          <w:color w:val="000000"/>
        </w:rPr>
        <w:t>wysokość wynagrodzenia podwykonawcy, nie może być wyższa niż kwota, którą Zamawiający, zgodnie z postanowieniami umowy</w:t>
      </w:r>
      <w:r w:rsidR="009C1EE1">
        <w:rPr>
          <w:rFonts w:cstheme="minorHAnsi"/>
          <w:color w:val="000000"/>
        </w:rPr>
        <w:t xml:space="preserve"> </w:t>
      </w:r>
      <w:r w:rsidR="009C1EE1" w:rsidRPr="00B80162">
        <w:t>związanej z przedmiotem zamówienia</w:t>
      </w:r>
      <w:r w:rsidRPr="00733A74">
        <w:rPr>
          <w:rFonts w:cstheme="minorHAnsi"/>
          <w:color w:val="000000"/>
        </w:rPr>
        <w:t>, zobowiązany jest zapłacić za roboty budowlane stanowiące równocześnie przedmiot umowy o podwykonawstwo, z uwzględnieniem wartości wynagrodzeń innych podwykonawców,</w:t>
      </w:r>
    </w:p>
    <w:p w14:paraId="4935364B" w14:textId="242190FA" w:rsidR="006E2FD1" w:rsidRDefault="006E2FD1" w:rsidP="00733A74">
      <w:pPr>
        <w:pStyle w:val="Akapitzlist"/>
        <w:numPr>
          <w:ilvl w:val="0"/>
          <w:numId w:val="7"/>
        </w:numPr>
        <w:autoSpaceDE w:val="0"/>
        <w:autoSpaceDN w:val="0"/>
        <w:adjustRightInd w:val="0"/>
        <w:spacing w:after="0" w:line="360" w:lineRule="auto"/>
        <w:ind w:left="426"/>
        <w:jc w:val="both"/>
        <w:rPr>
          <w:rFonts w:cstheme="minorHAnsi"/>
          <w:color w:val="000000"/>
        </w:rPr>
      </w:pPr>
      <w:r w:rsidRPr="00733A74">
        <w:rPr>
          <w:rFonts w:cstheme="minorHAnsi"/>
          <w:color w:val="000000"/>
        </w:rPr>
        <w:t>końcowy termin realizacji przedmiotu umowy o podwykonawstwo nie może wykraczać poza końcowy termin realizacji przedmiotu umowy</w:t>
      </w:r>
      <w:r w:rsidR="009C1EE1">
        <w:rPr>
          <w:rFonts w:cstheme="minorHAnsi"/>
          <w:color w:val="000000"/>
        </w:rPr>
        <w:t xml:space="preserve"> </w:t>
      </w:r>
      <w:r w:rsidR="009C1EE1" w:rsidRPr="00B80162">
        <w:t>związanej z przedmiotem zamówienia</w:t>
      </w:r>
      <w:r w:rsidRPr="00733A74">
        <w:rPr>
          <w:rFonts w:cstheme="minorHAnsi"/>
          <w:color w:val="000000"/>
        </w:rPr>
        <w:t>,</w:t>
      </w:r>
    </w:p>
    <w:p w14:paraId="67C0FBD0" w14:textId="06317086" w:rsidR="006E2FD1" w:rsidRPr="00733A74" w:rsidRDefault="006E2FD1" w:rsidP="00733A74">
      <w:pPr>
        <w:pStyle w:val="Akapitzlist"/>
        <w:numPr>
          <w:ilvl w:val="0"/>
          <w:numId w:val="7"/>
        </w:numPr>
        <w:autoSpaceDE w:val="0"/>
        <w:autoSpaceDN w:val="0"/>
        <w:adjustRightInd w:val="0"/>
        <w:spacing w:after="0" w:line="360" w:lineRule="auto"/>
        <w:ind w:left="426"/>
        <w:jc w:val="both"/>
        <w:rPr>
          <w:rFonts w:cstheme="minorHAnsi"/>
          <w:color w:val="000000"/>
        </w:rPr>
      </w:pPr>
      <w:r w:rsidRPr="00733A74">
        <w:rPr>
          <w:rFonts w:cstheme="minorHAnsi"/>
          <w:color w:val="000000"/>
        </w:rPr>
        <w:t>sposób wykonania umowy o podwykonawstwo musi być zgodny ze sposobem w jaki Wykonawca jest zobowiązany wykonać umowę</w:t>
      </w:r>
      <w:r w:rsidR="009C1EE1">
        <w:rPr>
          <w:rFonts w:cstheme="minorHAnsi"/>
          <w:color w:val="000000"/>
        </w:rPr>
        <w:t xml:space="preserve"> </w:t>
      </w:r>
      <w:r w:rsidR="009C1EE1" w:rsidRPr="00B80162">
        <w:t>związa</w:t>
      </w:r>
      <w:r w:rsidR="009C1EE1">
        <w:t>ną</w:t>
      </w:r>
      <w:r w:rsidR="009C1EE1" w:rsidRPr="00B80162">
        <w:t xml:space="preserve"> z przedmiotem zamówienia </w:t>
      </w:r>
      <w:r w:rsidRPr="00733A74">
        <w:rPr>
          <w:rFonts w:cstheme="minorHAnsi"/>
          <w:color w:val="000000"/>
        </w:rPr>
        <w:t>.</w:t>
      </w:r>
    </w:p>
    <w:p w14:paraId="73D6129D" w14:textId="6C4AE38E" w:rsidR="00F17228"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4.9. Pozostałe wymagania dotyczące pod</w:t>
      </w:r>
      <w:r w:rsidR="007C77EB" w:rsidRPr="00CC6772">
        <w:rPr>
          <w:rFonts w:cstheme="minorHAnsi"/>
          <w:color w:val="000000"/>
        </w:rPr>
        <w:t>wykonawstwa zostały określone we wzorze Umowy.</w:t>
      </w:r>
    </w:p>
    <w:p w14:paraId="7695192D" w14:textId="77777777" w:rsidR="007C77EB" w:rsidRPr="00CC6772" w:rsidRDefault="007C77EB" w:rsidP="00CC6772">
      <w:pPr>
        <w:autoSpaceDE w:val="0"/>
        <w:autoSpaceDN w:val="0"/>
        <w:adjustRightInd w:val="0"/>
        <w:spacing w:after="0" w:line="360" w:lineRule="auto"/>
        <w:jc w:val="both"/>
        <w:rPr>
          <w:rFonts w:cstheme="minorHAnsi"/>
          <w:b/>
          <w:bCs/>
          <w:color w:val="000000"/>
        </w:rPr>
      </w:pPr>
    </w:p>
    <w:p w14:paraId="50F3D533" w14:textId="77777777" w:rsidR="00F17228" w:rsidRPr="00CC6772" w:rsidRDefault="00F17228"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5. Termin realizacji zamówienia:</w:t>
      </w:r>
    </w:p>
    <w:p w14:paraId="3546D720"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5.1. Umowa o </w:t>
      </w:r>
      <w:r w:rsidR="007C77EB" w:rsidRPr="00CC6772">
        <w:rPr>
          <w:rFonts w:cstheme="minorHAnsi"/>
          <w:color w:val="000000"/>
        </w:rPr>
        <w:t>wykonanie robót budowlanych zostanie zawarta na czas o</w:t>
      </w:r>
      <w:r w:rsidRPr="00CC6772">
        <w:rPr>
          <w:rFonts w:cstheme="minorHAnsi"/>
          <w:color w:val="000000"/>
        </w:rPr>
        <w:t>znaczony.</w:t>
      </w:r>
    </w:p>
    <w:p w14:paraId="79B7B90B"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5.2. Ter</w:t>
      </w:r>
      <w:r w:rsidR="007C77EB" w:rsidRPr="00CC6772">
        <w:rPr>
          <w:rFonts w:cstheme="minorHAnsi"/>
          <w:color w:val="000000"/>
        </w:rPr>
        <w:t>min wykonania zamówienia wynosi:</w:t>
      </w:r>
    </w:p>
    <w:p w14:paraId="1842D3B5" w14:textId="77777777" w:rsidR="007C77EB" w:rsidRPr="00CC6772" w:rsidRDefault="007C77EB" w:rsidP="00CC6772">
      <w:pPr>
        <w:pStyle w:val="Akapitzlist"/>
        <w:numPr>
          <w:ilvl w:val="2"/>
          <w:numId w:val="2"/>
        </w:numPr>
        <w:autoSpaceDE w:val="0"/>
        <w:autoSpaceDN w:val="0"/>
        <w:adjustRightInd w:val="0"/>
        <w:spacing w:after="0" w:line="360" w:lineRule="auto"/>
        <w:jc w:val="both"/>
        <w:rPr>
          <w:rFonts w:cstheme="minorHAnsi"/>
        </w:rPr>
      </w:pPr>
      <w:r w:rsidRPr="00CC6772">
        <w:rPr>
          <w:rFonts w:cstheme="minorHAnsi"/>
        </w:rPr>
        <w:t>wykonanie robót budowlanych od dnia podpisania umowy do dnia 31 października 2023 r.</w:t>
      </w:r>
    </w:p>
    <w:p w14:paraId="56C09235" w14:textId="77777777" w:rsidR="007C77EB" w:rsidRPr="00CC6772" w:rsidRDefault="007C77EB" w:rsidP="00CC6772">
      <w:pPr>
        <w:pStyle w:val="Akapitzlist"/>
        <w:numPr>
          <w:ilvl w:val="2"/>
          <w:numId w:val="2"/>
        </w:numPr>
        <w:autoSpaceDE w:val="0"/>
        <w:autoSpaceDN w:val="0"/>
        <w:adjustRightInd w:val="0"/>
        <w:spacing w:after="0" w:line="360" w:lineRule="auto"/>
        <w:jc w:val="both"/>
        <w:rPr>
          <w:rFonts w:cstheme="minorHAnsi"/>
        </w:rPr>
      </w:pPr>
      <w:r w:rsidRPr="00CC6772">
        <w:rPr>
          <w:rFonts w:cstheme="minorHAnsi"/>
        </w:rPr>
        <w:t>uzyskanie pozwolenia na użytkowanie do dnia 30 listopada 2023 r.</w:t>
      </w:r>
    </w:p>
    <w:p w14:paraId="34B5D1B9" w14:textId="77777777" w:rsidR="007C77EB" w:rsidRPr="00CC6772" w:rsidRDefault="007C77EB" w:rsidP="00CC6772">
      <w:pPr>
        <w:autoSpaceDE w:val="0"/>
        <w:autoSpaceDN w:val="0"/>
        <w:adjustRightInd w:val="0"/>
        <w:spacing w:after="0" w:line="360" w:lineRule="auto"/>
        <w:jc w:val="both"/>
        <w:rPr>
          <w:rFonts w:cstheme="minorHAnsi"/>
          <w:b/>
          <w:bCs/>
          <w:color w:val="000000"/>
        </w:rPr>
      </w:pPr>
    </w:p>
    <w:p w14:paraId="3E3B7136" w14:textId="77777777" w:rsidR="00F17228" w:rsidRPr="00CC6772" w:rsidRDefault="00F17228"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6. Warunki udziału w postępowaniu</w:t>
      </w:r>
      <w:r w:rsidR="009933DB" w:rsidRPr="00CC6772">
        <w:rPr>
          <w:rFonts w:cstheme="minorHAnsi"/>
          <w:b/>
          <w:bCs/>
          <w:color w:val="000000"/>
        </w:rPr>
        <w:t xml:space="preserve"> i podstawy wykluczenia:</w:t>
      </w:r>
    </w:p>
    <w:p w14:paraId="0972F7A4"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6.1. O udzielenie zamówienia mogą ubiegać się </w:t>
      </w:r>
      <w:r w:rsidR="00A00E54" w:rsidRPr="00CC6772">
        <w:rPr>
          <w:rFonts w:cstheme="minorHAnsi"/>
          <w:color w:val="000000"/>
        </w:rPr>
        <w:t xml:space="preserve">Wykonawcy, którzy </w:t>
      </w:r>
      <w:r w:rsidRPr="00CC6772">
        <w:rPr>
          <w:rFonts w:cstheme="minorHAnsi"/>
          <w:color w:val="000000"/>
        </w:rPr>
        <w:t xml:space="preserve">spełniają określone przez </w:t>
      </w:r>
      <w:r w:rsidR="00A00E54" w:rsidRPr="00CC6772">
        <w:rPr>
          <w:rFonts w:cstheme="minorHAnsi"/>
          <w:color w:val="000000"/>
        </w:rPr>
        <w:t xml:space="preserve">Zamawiającego warunki udziału w </w:t>
      </w:r>
      <w:r w:rsidRPr="00CC6772">
        <w:rPr>
          <w:rFonts w:cstheme="minorHAnsi"/>
          <w:color w:val="000000"/>
        </w:rPr>
        <w:t>postępowaniu.</w:t>
      </w:r>
    </w:p>
    <w:p w14:paraId="1A930BF2"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6.2. O udzielenie zamówienia mogą ubiegać </w:t>
      </w:r>
      <w:r w:rsidR="00A00E54" w:rsidRPr="00CC6772">
        <w:rPr>
          <w:rFonts w:cstheme="minorHAnsi"/>
          <w:color w:val="000000"/>
        </w:rPr>
        <w:t xml:space="preserve">się Wykonawcy, którzy spełniają </w:t>
      </w:r>
      <w:r w:rsidRPr="00CC6772">
        <w:rPr>
          <w:rFonts w:cstheme="minorHAnsi"/>
          <w:color w:val="000000"/>
        </w:rPr>
        <w:t>warunki dotyczące:</w:t>
      </w:r>
    </w:p>
    <w:p w14:paraId="163E13B1" w14:textId="77777777" w:rsidR="00F17228" w:rsidRPr="00CC6772" w:rsidRDefault="00A92B46" w:rsidP="00CC6772">
      <w:pPr>
        <w:autoSpaceDE w:val="0"/>
        <w:autoSpaceDN w:val="0"/>
        <w:adjustRightInd w:val="0"/>
        <w:spacing w:after="0" w:line="360" w:lineRule="auto"/>
        <w:jc w:val="both"/>
        <w:rPr>
          <w:rFonts w:cstheme="minorHAnsi"/>
          <w:color w:val="000000"/>
        </w:rPr>
      </w:pPr>
      <w:r>
        <w:rPr>
          <w:rFonts w:cstheme="minorHAnsi"/>
          <w:color w:val="000000"/>
        </w:rPr>
        <w:t>6.2.1.</w:t>
      </w:r>
      <w:r w:rsidR="00F17228" w:rsidRPr="00CC6772">
        <w:rPr>
          <w:rFonts w:cstheme="minorHAnsi"/>
          <w:color w:val="000000"/>
        </w:rPr>
        <w:t xml:space="preserve"> kompetencji lub uprawnień do prow</w:t>
      </w:r>
      <w:r w:rsidR="00A00E54" w:rsidRPr="00CC6772">
        <w:rPr>
          <w:rFonts w:cstheme="minorHAnsi"/>
          <w:color w:val="000000"/>
        </w:rPr>
        <w:t xml:space="preserve">adzenia określonej działalności </w:t>
      </w:r>
      <w:r w:rsidR="00F17228" w:rsidRPr="00CC6772">
        <w:rPr>
          <w:rFonts w:cstheme="minorHAnsi"/>
          <w:color w:val="000000"/>
        </w:rPr>
        <w:t>zawodowej, o ile wynika to z odrębnych prz</w:t>
      </w:r>
      <w:r w:rsidR="00A00E54" w:rsidRPr="00CC6772">
        <w:rPr>
          <w:rFonts w:cstheme="minorHAnsi"/>
          <w:color w:val="000000"/>
        </w:rPr>
        <w:t xml:space="preserve">episów - Zamawiający nie stawia </w:t>
      </w:r>
      <w:r w:rsidR="00F17228" w:rsidRPr="00CC6772">
        <w:rPr>
          <w:rFonts w:cstheme="minorHAnsi"/>
          <w:color w:val="000000"/>
        </w:rPr>
        <w:t>w tym zakresie wymagań.</w:t>
      </w:r>
    </w:p>
    <w:p w14:paraId="6686196E" w14:textId="77777777" w:rsidR="00F17228" w:rsidRPr="00CC6772" w:rsidRDefault="00A92B46" w:rsidP="00CC6772">
      <w:pPr>
        <w:autoSpaceDE w:val="0"/>
        <w:autoSpaceDN w:val="0"/>
        <w:adjustRightInd w:val="0"/>
        <w:spacing w:after="0" w:line="360" w:lineRule="auto"/>
        <w:jc w:val="both"/>
        <w:rPr>
          <w:rFonts w:cstheme="minorHAnsi"/>
          <w:color w:val="000000"/>
        </w:rPr>
      </w:pPr>
      <w:r>
        <w:rPr>
          <w:rFonts w:cstheme="minorHAnsi"/>
          <w:color w:val="000000"/>
        </w:rPr>
        <w:t>6.2.2.</w:t>
      </w:r>
      <w:r w:rsidR="00F17228" w:rsidRPr="00CC6772">
        <w:rPr>
          <w:rFonts w:cstheme="minorHAnsi"/>
          <w:color w:val="000000"/>
        </w:rPr>
        <w:t xml:space="preserve"> sytuacji ekonomicznej lub finansowej, co oznacza, że:</w:t>
      </w:r>
    </w:p>
    <w:p w14:paraId="418A90A4"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O uzyskanie zamówienia mogą się ubiegać podmioty, które:</w:t>
      </w:r>
    </w:p>
    <w:p w14:paraId="7BDBAAD5" w14:textId="25A6A506"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posiadają środki f</w:t>
      </w:r>
      <w:r w:rsidR="00A00E54" w:rsidRPr="00CC6772">
        <w:rPr>
          <w:rFonts w:cstheme="minorHAnsi"/>
          <w:color w:val="000000"/>
        </w:rPr>
        <w:t xml:space="preserve">inansowe lub zdolność kredytową w wysokości </w:t>
      </w:r>
      <w:r w:rsidR="006E2FD1">
        <w:rPr>
          <w:rFonts w:cstheme="minorHAnsi"/>
          <w:color w:val="000000"/>
        </w:rPr>
        <w:t xml:space="preserve">co najmniej </w:t>
      </w:r>
      <w:r w:rsidR="00A00E54" w:rsidRPr="00CC6772">
        <w:rPr>
          <w:rFonts w:cstheme="minorHAnsi"/>
          <w:color w:val="000000"/>
        </w:rPr>
        <w:t>7 0</w:t>
      </w:r>
      <w:r w:rsidRPr="00CC6772">
        <w:rPr>
          <w:rFonts w:cstheme="minorHAnsi"/>
          <w:color w:val="000000"/>
        </w:rPr>
        <w:t>00.000,00</w:t>
      </w:r>
      <w:r w:rsidR="006E2FD1">
        <w:rPr>
          <w:rFonts w:cstheme="minorHAnsi"/>
          <w:color w:val="000000"/>
        </w:rPr>
        <w:t xml:space="preserve"> </w:t>
      </w:r>
      <w:r w:rsidRPr="00CC6772">
        <w:rPr>
          <w:rFonts w:cstheme="minorHAnsi"/>
          <w:color w:val="000000"/>
        </w:rPr>
        <w:t>PLN</w:t>
      </w:r>
    </w:p>
    <w:p w14:paraId="3535A39E" w14:textId="73DF5F47" w:rsidR="00F17228"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posiadają ubezpieczenie od odpowi</w:t>
      </w:r>
      <w:r w:rsidR="00A00E54" w:rsidRPr="00CC6772">
        <w:rPr>
          <w:rFonts w:cstheme="minorHAnsi"/>
          <w:color w:val="000000"/>
        </w:rPr>
        <w:t xml:space="preserve">edzialności cywilnej w zakresie </w:t>
      </w:r>
      <w:r w:rsidRPr="00CC6772">
        <w:rPr>
          <w:rFonts w:cstheme="minorHAnsi"/>
          <w:color w:val="000000"/>
        </w:rPr>
        <w:t>prowadzonej działalności g</w:t>
      </w:r>
      <w:r w:rsidR="00A00E54" w:rsidRPr="00CC6772">
        <w:rPr>
          <w:rFonts w:cstheme="minorHAnsi"/>
          <w:color w:val="000000"/>
        </w:rPr>
        <w:t xml:space="preserve">ospodarczej </w:t>
      </w:r>
      <w:r w:rsidR="00526DC5" w:rsidRPr="00B80162">
        <w:t xml:space="preserve">związanej z przedmiotem zamówienia </w:t>
      </w:r>
      <w:r w:rsidR="00A00E54" w:rsidRPr="00CC6772">
        <w:rPr>
          <w:rFonts w:cstheme="minorHAnsi"/>
          <w:color w:val="000000"/>
        </w:rPr>
        <w:t>na sumę gwarancyjną nie mniejszą niż 10 0</w:t>
      </w:r>
      <w:r w:rsidRPr="00CC6772">
        <w:rPr>
          <w:rFonts w:cstheme="minorHAnsi"/>
          <w:color w:val="000000"/>
        </w:rPr>
        <w:t>00.000,00 PLN</w:t>
      </w:r>
    </w:p>
    <w:p w14:paraId="5B5712EA" w14:textId="1074DA5C" w:rsidR="00526DC5" w:rsidRPr="00CC6772" w:rsidRDefault="00526DC5" w:rsidP="00CC6772">
      <w:pPr>
        <w:autoSpaceDE w:val="0"/>
        <w:autoSpaceDN w:val="0"/>
        <w:adjustRightInd w:val="0"/>
        <w:spacing w:after="0" w:line="360" w:lineRule="auto"/>
        <w:jc w:val="both"/>
        <w:rPr>
          <w:rFonts w:cstheme="minorHAnsi"/>
          <w:color w:val="000000"/>
        </w:rPr>
      </w:pPr>
      <w:r w:rsidRPr="00B80162">
        <w:lastRenderedPageBreak/>
        <w:t>W przypadku podania przez Wykonawcę wartości sumy gwarancyjnej w walucie innej niż PLN, Zamawiający dokona przeliczenia wskazanej kwoty na PLN według średniego kursu NBP z dnia wszczęcia</w:t>
      </w:r>
      <w:r w:rsidRPr="00182627">
        <w:t xml:space="preserve"> postępowania</w:t>
      </w:r>
      <w:r>
        <w:t>.</w:t>
      </w:r>
    </w:p>
    <w:p w14:paraId="65D2B026" w14:textId="77777777" w:rsidR="00F17228" w:rsidRPr="00A92B46" w:rsidRDefault="00F17228" w:rsidP="00CC6772">
      <w:pPr>
        <w:autoSpaceDE w:val="0"/>
        <w:autoSpaceDN w:val="0"/>
        <w:adjustRightInd w:val="0"/>
        <w:spacing w:after="0" w:line="360" w:lineRule="auto"/>
        <w:jc w:val="both"/>
        <w:rPr>
          <w:rFonts w:cstheme="minorHAnsi"/>
          <w:bCs/>
          <w:color w:val="000000"/>
        </w:rPr>
      </w:pPr>
      <w:r w:rsidRPr="00A92B46">
        <w:rPr>
          <w:rFonts w:cstheme="minorHAnsi"/>
          <w:bCs/>
          <w:color w:val="000000"/>
        </w:rPr>
        <w:t xml:space="preserve">W przypadku Wykonawców wspólnie ubiegających się </w:t>
      </w:r>
      <w:r w:rsidR="00A00E54" w:rsidRPr="00A92B46">
        <w:rPr>
          <w:rFonts w:cstheme="minorHAnsi"/>
          <w:bCs/>
          <w:color w:val="000000"/>
        </w:rPr>
        <w:t xml:space="preserve">o udzielenie </w:t>
      </w:r>
      <w:r w:rsidRPr="00A92B46">
        <w:rPr>
          <w:rFonts w:cstheme="minorHAnsi"/>
          <w:bCs/>
          <w:color w:val="000000"/>
        </w:rPr>
        <w:t>zamówienia, powyższy warunek Wykonawcy muszą spełniać łącznie.</w:t>
      </w:r>
    </w:p>
    <w:p w14:paraId="5EBC9425" w14:textId="77777777" w:rsidR="00F17228" w:rsidRPr="00CC6772" w:rsidRDefault="00A92B46" w:rsidP="00CC6772">
      <w:pPr>
        <w:autoSpaceDE w:val="0"/>
        <w:autoSpaceDN w:val="0"/>
        <w:adjustRightInd w:val="0"/>
        <w:spacing w:after="0" w:line="360" w:lineRule="auto"/>
        <w:jc w:val="both"/>
        <w:rPr>
          <w:rFonts w:cstheme="minorHAnsi"/>
          <w:color w:val="000000"/>
        </w:rPr>
      </w:pPr>
      <w:r>
        <w:rPr>
          <w:rFonts w:cstheme="minorHAnsi"/>
          <w:color w:val="000000"/>
        </w:rPr>
        <w:t>6.2.3.</w:t>
      </w:r>
      <w:r w:rsidR="00F17228" w:rsidRPr="00CC6772">
        <w:rPr>
          <w:rFonts w:cstheme="minorHAnsi"/>
          <w:color w:val="000000"/>
        </w:rPr>
        <w:t xml:space="preserve"> zdolności technicznej lub zawodowej, co oznacza, że:</w:t>
      </w:r>
    </w:p>
    <w:p w14:paraId="038C3054" w14:textId="083B5BFE" w:rsidR="00F17228" w:rsidRDefault="00A92B46" w:rsidP="00CC6772">
      <w:pPr>
        <w:autoSpaceDE w:val="0"/>
        <w:autoSpaceDN w:val="0"/>
        <w:adjustRightInd w:val="0"/>
        <w:spacing w:after="0" w:line="360" w:lineRule="auto"/>
        <w:jc w:val="both"/>
        <w:rPr>
          <w:rFonts w:cstheme="minorHAnsi"/>
          <w:bCs/>
          <w:color w:val="000000"/>
        </w:rPr>
      </w:pPr>
      <w:r>
        <w:rPr>
          <w:rFonts w:cstheme="minorHAnsi"/>
          <w:color w:val="000000"/>
        </w:rPr>
        <w:t xml:space="preserve">1) </w:t>
      </w:r>
      <w:r w:rsidR="00F17228" w:rsidRPr="00A92B46">
        <w:rPr>
          <w:rFonts w:cstheme="minorHAnsi"/>
          <w:color w:val="000000"/>
        </w:rPr>
        <w:t xml:space="preserve">uzyskanie zamówienia mogą ubiegać się podmioty </w:t>
      </w:r>
      <w:r w:rsidR="00F17228" w:rsidRPr="00A92B46">
        <w:rPr>
          <w:rFonts w:cstheme="minorHAnsi"/>
          <w:bCs/>
          <w:color w:val="000000"/>
        </w:rPr>
        <w:t>posiadające doś</w:t>
      </w:r>
      <w:r w:rsidR="00A00E54" w:rsidRPr="00A92B46">
        <w:rPr>
          <w:rFonts w:cstheme="minorHAnsi"/>
          <w:bCs/>
          <w:color w:val="000000"/>
        </w:rPr>
        <w:t xml:space="preserve">wiadczenie </w:t>
      </w:r>
      <w:r w:rsidR="00F17228" w:rsidRPr="00A92B46">
        <w:rPr>
          <w:rFonts w:cstheme="minorHAnsi"/>
          <w:color w:val="000000"/>
        </w:rPr>
        <w:t>polegające na wykonaniu w okresie ostatnich 5 lat przed upływem terminu składania ofert, a</w:t>
      </w:r>
      <w:r>
        <w:rPr>
          <w:rFonts w:cstheme="minorHAnsi"/>
          <w:bCs/>
          <w:color w:val="000000"/>
        </w:rPr>
        <w:t xml:space="preserve"> </w:t>
      </w:r>
      <w:r w:rsidR="00F17228" w:rsidRPr="00A92B46">
        <w:rPr>
          <w:rFonts w:cstheme="minorHAnsi"/>
          <w:color w:val="000000"/>
        </w:rPr>
        <w:t xml:space="preserve">jeżeli okres prowadzenia działalności jest krótszy - w tym okresie </w:t>
      </w:r>
      <w:r w:rsidR="00A00E54" w:rsidRPr="00A92B46">
        <w:rPr>
          <w:rFonts w:eastAsia="Times New Roman" w:cstheme="minorHAnsi"/>
          <w:bCs/>
          <w:color w:val="000000"/>
          <w:shd w:val="clear" w:color="auto" w:fill="FFFFFF"/>
          <w:lang w:eastAsia="pl-PL"/>
        </w:rPr>
        <w:t xml:space="preserve">minimum </w:t>
      </w:r>
      <w:r w:rsidR="00526DC5">
        <w:rPr>
          <w:rFonts w:eastAsia="Times New Roman" w:cstheme="minorHAnsi"/>
          <w:bCs/>
          <w:color w:val="000000"/>
          <w:shd w:val="clear" w:color="auto" w:fill="FFFFFF"/>
          <w:lang w:eastAsia="pl-PL"/>
        </w:rPr>
        <w:t>2</w:t>
      </w:r>
      <w:r w:rsidR="00A00E54" w:rsidRPr="00A92B46">
        <w:rPr>
          <w:rFonts w:eastAsia="Times New Roman" w:cstheme="minorHAnsi"/>
          <w:bCs/>
          <w:color w:val="000000"/>
          <w:shd w:val="clear" w:color="auto" w:fill="FFFFFF"/>
          <w:lang w:eastAsia="pl-PL"/>
        </w:rPr>
        <w:t xml:space="preserve"> robót budowlanych </w:t>
      </w:r>
      <w:r w:rsidR="00A00E54" w:rsidRPr="00A92B46">
        <w:rPr>
          <w:rFonts w:eastAsia="Times New Roman" w:cstheme="minorHAnsi"/>
          <w:color w:val="000000"/>
          <w:shd w:val="clear" w:color="auto" w:fill="FFFFFF"/>
          <w:lang w:eastAsia="pl-PL"/>
        </w:rPr>
        <w:t xml:space="preserve">o </w:t>
      </w:r>
      <w:r w:rsidR="003D3C8F">
        <w:rPr>
          <w:rFonts w:eastAsia="Times New Roman" w:cstheme="minorHAnsi"/>
          <w:color w:val="000000"/>
          <w:shd w:val="clear" w:color="auto" w:fill="FFFFFF"/>
          <w:lang w:eastAsia="pl-PL"/>
        </w:rPr>
        <w:t xml:space="preserve">łącznej </w:t>
      </w:r>
      <w:r w:rsidR="00A00E54" w:rsidRPr="00A92B46">
        <w:rPr>
          <w:rFonts w:eastAsia="Times New Roman" w:cstheme="minorHAnsi"/>
          <w:color w:val="000000"/>
          <w:shd w:val="clear" w:color="auto" w:fill="FFFFFF"/>
          <w:lang w:eastAsia="pl-PL"/>
        </w:rPr>
        <w:t>wartości brutto minimum 7 000.000,00 zł (siedem</w:t>
      </w:r>
      <w:r w:rsidR="00A00E54" w:rsidRPr="00A92B46">
        <w:rPr>
          <w:rFonts w:eastAsia="Times New Roman" w:cstheme="minorHAnsi"/>
          <w:bCs/>
          <w:color w:val="000000"/>
          <w:shd w:val="clear" w:color="auto" w:fill="FFFFFF"/>
          <w:lang w:eastAsia="pl-PL"/>
        </w:rPr>
        <w:t xml:space="preserve"> </w:t>
      </w:r>
      <w:r w:rsidR="00A00E54" w:rsidRPr="00A92B46">
        <w:rPr>
          <w:rFonts w:eastAsia="Times New Roman" w:cstheme="minorHAnsi"/>
          <w:color w:val="000000"/>
          <w:shd w:val="clear" w:color="auto" w:fill="FFFFFF"/>
          <w:lang w:eastAsia="pl-PL"/>
        </w:rPr>
        <w:t>milionów złotych)</w:t>
      </w:r>
      <w:r w:rsidR="00526DC5">
        <w:rPr>
          <w:rFonts w:eastAsia="Times New Roman" w:cstheme="minorHAnsi"/>
          <w:color w:val="000000"/>
          <w:shd w:val="clear" w:color="auto" w:fill="FFFFFF"/>
          <w:lang w:eastAsia="pl-PL"/>
        </w:rPr>
        <w:t>,</w:t>
      </w:r>
      <w:r w:rsidR="00A00E54" w:rsidRPr="00A92B46">
        <w:rPr>
          <w:rFonts w:eastAsia="Times New Roman" w:cstheme="minorHAnsi"/>
          <w:color w:val="000000"/>
          <w:shd w:val="clear" w:color="auto" w:fill="FFFFFF"/>
          <w:lang w:eastAsia="pl-PL"/>
        </w:rPr>
        <w:t xml:space="preserve"> polegając</w:t>
      </w:r>
      <w:r w:rsidR="00526DC5">
        <w:rPr>
          <w:rFonts w:eastAsia="Times New Roman" w:cstheme="minorHAnsi"/>
          <w:color w:val="000000"/>
          <w:shd w:val="clear" w:color="auto" w:fill="FFFFFF"/>
          <w:lang w:eastAsia="pl-PL"/>
        </w:rPr>
        <w:t>ych</w:t>
      </w:r>
      <w:r w:rsidR="00A00E54" w:rsidRPr="00A92B46">
        <w:rPr>
          <w:rFonts w:eastAsia="Times New Roman" w:cstheme="minorHAnsi"/>
          <w:color w:val="000000"/>
          <w:shd w:val="clear" w:color="auto" w:fill="FFFFFF"/>
          <w:lang w:eastAsia="pl-PL"/>
        </w:rPr>
        <w:t xml:space="preserve"> na budowie i/lub przebudowie i/lub rozbudowie i/lub nadbudowie i/lub remoncie</w:t>
      </w:r>
      <w:r w:rsidR="00526DC5">
        <w:rPr>
          <w:rFonts w:eastAsia="Times New Roman" w:cstheme="minorHAnsi"/>
          <w:color w:val="000000"/>
          <w:shd w:val="clear" w:color="auto" w:fill="FFFFFF"/>
          <w:lang w:eastAsia="pl-PL"/>
        </w:rPr>
        <w:t xml:space="preserve"> i/lub adaptacji</w:t>
      </w:r>
      <w:r w:rsidR="00A00E54" w:rsidRPr="00A92B46">
        <w:rPr>
          <w:rFonts w:eastAsia="Times New Roman" w:cstheme="minorHAnsi"/>
          <w:color w:val="000000"/>
          <w:shd w:val="clear" w:color="auto" w:fill="FFFFFF"/>
          <w:lang w:eastAsia="pl-PL"/>
        </w:rPr>
        <w:t xml:space="preserve"> budynku</w:t>
      </w:r>
      <w:r w:rsidR="00526DC5">
        <w:rPr>
          <w:rFonts w:eastAsia="Times New Roman" w:cstheme="minorHAnsi"/>
          <w:color w:val="000000"/>
          <w:shd w:val="clear" w:color="auto" w:fill="FFFFFF"/>
          <w:lang w:eastAsia="pl-PL"/>
        </w:rPr>
        <w:t xml:space="preserve"> lub części budynku</w:t>
      </w:r>
      <w:r w:rsidR="00A00E54" w:rsidRPr="00A92B46">
        <w:rPr>
          <w:rFonts w:eastAsia="Times New Roman" w:cstheme="minorHAnsi"/>
          <w:color w:val="000000"/>
          <w:shd w:val="clear" w:color="auto" w:fill="FFFFFF"/>
          <w:lang w:eastAsia="pl-PL"/>
        </w:rPr>
        <w:t xml:space="preserve">. Ww. roboty mogą być wykonywane w ramach dwóch odrębnych umów lub łącznie w ramach jednej inwestycji. Nie jest dopuszczalne sumowanie robót danego rodzaju w celu osiągnięcia wymaganej wartości tych robót. (wzór stanowi "załącznik 4b do oferty - wykaz robót budowlanych"). </w:t>
      </w:r>
      <w:r w:rsidR="00F17228" w:rsidRPr="00A92B46">
        <w:rPr>
          <w:rFonts w:cstheme="minorHAnsi"/>
          <w:bCs/>
          <w:color w:val="000000"/>
        </w:rPr>
        <w:t>W przypadku Wykonawców wspólnie ubiegających się o udzielenie zamówienia,</w:t>
      </w:r>
      <w:r w:rsidR="00A00E54" w:rsidRPr="00A92B46">
        <w:rPr>
          <w:rFonts w:eastAsia="Times New Roman" w:cstheme="minorHAnsi"/>
          <w:color w:val="000000"/>
          <w:shd w:val="clear" w:color="auto" w:fill="FFFFFF"/>
          <w:lang w:eastAsia="pl-PL"/>
        </w:rPr>
        <w:t xml:space="preserve"> </w:t>
      </w:r>
      <w:r w:rsidR="00F17228" w:rsidRPr="00A92B46">
        <w:rPr>
          <w:rFonts w:cstheme="minorHAnsi"/>
          <w:bCs/>
          <w:color w:val="000000"/>
        </w:rPr>
        <w:t>powyższy warunek Wykonawcy muszą spełniać łącznie.</w:t>
      </w:r>
    </w:p>
    <w:p w14:paraId="3426B4AC" w14:textId="77777777" w:rsidR="00F17228" w:rsidRPr="00A92B46" w:rsidRDefault="00A92B46" w:rsidP="00CC6772">
      <w:pPr>
        <w:autoSpaceDE w:val="0"/>
        <w:autoSpaceDN w:val="0"/>
        <w:adjustRightInd w:val="0"/>
        <w:spacing w:after="0" w:line="360" w:lineRule="auto"/>
        <w:jc w:val="both"/>
        <w:rPr>
          <w:rFonts w:cstheme="minorHAnsi"/>
          <w:b/>
          <w:bCs/>
          <w:color w:val="000000"/>
        </w:rPr>
      </w:pPr>
      <w:r>
        <w:rPr>
          <w:rFonts w:cstheme="minorHAnsi"/>
          <w:bCs/>
          <w:color w:val="000000"/>
        </w:rPr>
        <w:t>2)</w:t>
      </w:r>
      <w:r>
        <w:rPr>
          <w:rFonts w:cstheme="minorHAnsi"/>
          <w:color w:val="000000"/>
        </w:rPr>
        <w:t xml:space="preserve"> o</w:t>
      </w:r>
      <w:r w:rsidR="00F17228" w:rsidRPr="00CC6772">
        <w:rPr>
          <w:rFonts w:cstheme="minorHAnsi"/>
          <w:color w:val="000000"/>
        </w:rPr>
        <w:t xml:space="preserve"> uzyskanie zamówienia mogą ubiegać się podmioty dysponujące </w:t>
      </w:r>
      <w:r w:rsidR="00F17228" w:rsidRPr="00A92B46">
        <w:rPr>
          <w:rFonts w:cstheme="minorHAnsi"/>
          <w:bCs/>
          <w:color w:val="000000"/>
        </w:rPr>
        <w:t>następują</w:t>
      </w:r>
      <w:r w:rsidRPr="00A92B46">
        <w:rPr>
          <w:rFonts w:cstheme="minorHAnsi"/>
          <w:bCs/>
          <w:color w:val="000000"/>
        </w:rPr>
        <w:t xml:space="preserve">cymi </w:t>
      </w:r>
      <w:r w:rsidR="00F17228" w:rsidRPr="00A92B46">
        <w:rPr>
          <w:rFonts w:cstheme="minorHAnsi"/>
          <w:bCs/>
          <w:color w:val="000000"/>
        </w:rPr>
        <w:t>osobami</w:t>
      </w:r>
      <w:r w:rsidR="00F17228" w:rsidRPr="00CC6772">
        <w:rPr>
          <w:rFonts w:cstheme="minorHAnsi"/>
          <w:b/>
          <w:bCs/>
          <w:color w:val="000000"/>
        </w:rPr>
        <w:t xml:space="preserve"> </w:t>
      </w:r>
      <w:r w:rsidR="00F17228" w:rsidRPr="00CC6772">
        <w:rPr>
          <w:rFonts w:cstheme="minorHAnsi"/>
          <w:color w:val="000000"/>
        </w:rPr>
        <w:t>niezbędnymi do realizacji zamówienia:</w:t>
      </w:r>
    </w:p>
    <w:p w14:paraId="4BEE0021" w14:textId="5B8D97DB"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a) 1 osobą, posiadającą uprawnienia do wykonywania sam</w:t>
      </w:r>
      <w:r w:rsidR="00A92B46">
        <w:rPr>
          <w:rFonts w:cstheme="minorHAnsi"/>
          <w:color w:val="000000"/>
        </w:rPr>
        <w:t xml:space="preserve">odzielnych funkcji technicznych </w:t>
      </w:r>
      <w:r w:rsidRPr="00CC6772">
        <w:rPr>
          <w:rFonts w:cstheme="minorHAnsi"/>
          <w:color w:val="000000"/>
        </w:rPr>
        <w:t>w budownictwie do kierowania robotami budowlanym</w:t>
      </w:r>
      <w:r w:rsidR="00A92B46">
        <w:rPr>
          <w:rFonts w:cstheme="minorHAnsi"/>
          <w:color w:val="000000"/>
        </w:rPr>
        <w:t xml:space="preserve">i bez ograniczeń o specjalności </w:t>
      </w:r>
      <w:r w:rsidRPr="00CC6772">
        <w:rPr>
          <w:rFonts w:cstheme="minorHAnsi"/>
          <w:color w:val="000000"/>
        </w:rPr>
        <w:t>konstrukcyjno-budowalnej oraz mającą co najmniej 5-</w:t>
      </w:r>
      <w:r w:rsidR="00A92B46">
        <w:rPr>
          <w:rFonts w:cstheme="minorHAnsi"/>
          <w:color w:val="000000"/>
        </w:rPr>
        <w:t xml:space="preserve">letnie doświadczenie w zakresie </w:t>
      </w:r>
      <w:r w:rsidRPr="00CC6772">
        <w:rPr>
          <w:rFonts w:cstheme="minorHAnsi"/>
          <w:color w:val="000000"/>
        </w:rPr>
        <w:t>kierowania budowami (oświadczenie kierownika), wymaga się a</w:t>
      </w:r>
      <w:r w:rsidR="00A92B46">
        <w:rPr>
          <w:rFonts w:cstheme="minorHAnsi"/>
          <w:color w:val="000000"/>
        </w:rPr>
        <w:t xml:space="preserve">by osoba ta, w okresie </w:t>
      </w:r>
      <w:r w:rsidRPr="00CC6772">
        <w:rPr>
          <w:rFonts w:cstheme="minorHAnsi"/>
          <w:color w:val="000000"/>
        </w:rPr>
        <w:t>swojego doświadczenia zawodowego, pełniła funkcję kierownika budowy</w:t>
      </w:r>
      <w:r w:rsidR="00A00E54" w:rsidRPr="00CC6772">
        <w:rPr>
          <w:rFonts w:cstheme="minorHAnsi"/>
          <w:color w:val="000000"/>
        </w:rPr>
        <w:t xml:space="preserve"> </w:t>
      </w:r>
      <w:r w:rsidR="00A92B46">
        <w:rPr>
          <w:rFonts w:cstheme="minorHAnsi"/>
          <w:color w:val="000000"/>
        </w:rPr>
        <w:t xml:space="preserve">w odniesieniu do </w:t>
      </w:r>
      <w:r w:rsidRPr="00CC6772">
        <w:rPr>
          <w:rFonts w:cstheme="minorHAnsi"/>
          <w:color w:val="000000"/>
        </w:rPr>
        <w:t xml:space="preserve">minimum 1 roboty budowlanej </w:t>
      </w:r>
      <w:r w:rsidR="00A00E54" w:rsidRPr="00CC6772">
        <w:rPr>
          <w:rFonts w:eastAsia="Times New Roman" w:cstheme="minorHAnsi"/>
          <w:color w:val="000000"/>
          <w:shd w:val="clear" w:color="auto" w:fill="FFFFFF"/>
          <w:lang w:eastAsia="pl-PL"/>
        </w:rPr>
        <w:t>o wartości brutto minimum 7 000.000,00 zł (siedem</w:t>
      </w:r>
      <w:r w:rsidR="00A00E54" w:rsidRPr="00CC6772">
        <w:rPr>
          <w:rFonts w:eastAsia="Times New Roman" w:cstheme="minorHAnsi"/>
          <w:b/>
          <w:bCs/>
          <w:color w:val="000000"/>
          <w:shd w:val="clear" w:color="auto" w:fill="FFFFFF"/>
          <w:lang w:eastAsia="pl-PL"/>
        </w:rPr>
        <w:t xml:space="preserve"> </w:t>
      </w:r>
      <w:r w:rsidR="00A00E54" w:rsidRPr="00CC6772">
        <w:rPr>
          <w:rFonts w:eastAsia="Times New Roman" w:cstheme="minorHAnsi"/>
          <w:color w:val="000000"/>
          <w:shd w:val="clear" w:color="auto" w:fill="FFFFFF"/>
          <w:lang w:eastAsia="pl-PL"/>
        </w:rPr>
        <w:t>milionów złotych) (każda) polegające</w:t>
      </w:r>
      <w:r w:rsidR="00526DC5">
        <w:rPr>
          <w:rFonts w:eastAsia="Times New Roman" w:cstheme="minorHAnsi"/>
          <w:color w:val="000000"/>
          <w:shd w:val="clear" w:color="auto" w:fill="FFFFFF"/>
          <w:lang w:eastAsia="pl-PL"/>
        </w:rPr>
        <w:t>j</w:t>
      </w:r>
      <w:r w:rsidR="00A00E54" w:rsidRPr="00CC6772">
        <w:rPr>
          <w:rFonts w:eastAsia="Times New Roman" w:cstheme="minorHAnsi"/>
          <w:color w:val="000000"/>
          <w:shd w:val="clear" w:color="auto" w:fill="FFFFFF"/>
          <w:lang w:eastAsia="pl-PL"/>
        </w:rPr>
        <w:t xml:space="preserve"> na budowie i/lub przebudowie i/lub rozbudowie i/lub nadbudowie i/lub remoncie</w:t>
      </w:r>
      <w:r w:rsidR="00526DC5">
        <w:rPr>
          <w:rFonts w:eastAsia="Times New Roman" w:cstheme="minorHAnsi"/>
          <w:color w:val="000000"/>
          <w:shd w:val="clear" w:color="auto" w:fill="FFFFFF"/>
          <w:lang w:eastAsia="pl-PL"/>
        </w:rPr>
        <w:t xml:space="preserve"> i/lub adaptacji</w:t>
      </w:r>
      <w:r w:rsidR="00A00E54" w:rsidRPr="00CC6772">
        <w:rPr>
          <w:rFonts w:eastAsia="Times New Roman" w:cstheme="minorHAnsi"/>
          <w:color w:val="000000"/>
          <w:shd w:val="clear" w:color="auto" w:fill="FFFFFF"/>
          <w:lang w:eastAsia="pl-PL"/>
        </w:rPr>
        <w:t xml:space="preserve"> budynku</w:t>
      </w:r>
      <w:r w:rsidR="00A00E54" w:rsidRPr="00CC6772">
        <w:rPr>
          <w:rFonts w:cstheme="minorHAnsi"/>
          <w:color w:val="000000"/>
        </w:rPr>
        <w:t xml:space="preserve"> </w:t>
      </w:r>
      <w:r w:rsidRPr="00CC6772">
        <w:rPr>
          <w:rFonts w:cstheme="minorHAnsi"/>
          <w:color w:val="000000"/>
        </w:rPr>
        <w:t>zakończo</w:t>
      </w:r>
      <w:r w:rsidR="00A00E54" w:rsidRPr="00CC6772">
        <w:rPr>
          <w:rFonts w:cstheme="minorHAnsi"/>
          <w:color w:val="000000"/>
        </w:rPr>
        <w:t>nej</w:t>
      </w:r>
      <w:r w:rsidRPr="00CC6772">
        <w:rPr>
          <w:rFonts w:cstheme="minorHAnsi"/>
          <w:color w:val="000000"/>
        </w:rPr>
        <w:t xml:space="preserve"> przed </w:t>
      </w:r>
      <w:r w:rsidR="00A00E54" w:rsidRPr="00CC6772">
        <w:rPr>
          <w:rFonts w:cstheme="minorHAnsi"/>
          <w:color w:val="000000"/>
        </w:rPr>
        <w:t>upływem terminu składania ofert.</w:t>
      </w:r>
    </w:p>
    <w:p w14:paraId="0487BD12" w14:textId="30152FE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b)</w:t>
      </w:r>
      <w:r w:rsidR="00A92B46">
        <w:rPr>
          <w:rFonts w:cstheme="minorHAnsi"/>
          <w:color w:val="000000"/>
        </w:rPr>
        <w:t xml:space="preserve"> </w:t>
      </w:r>
      <w:r w:rsidRPr="00CC6772">
        <w:rPr>
          <w:rFonts w:cstheme="minorHAnsi"/>
          <w:color w:val="000000"/>
        </w:rPr>
        <w:t>1 osobą posiadającą uprawnienia do wykonywania samod</w:t>
      </w:r>
      <w:r w:rsidR="00A92B46">
        <w:rPr>
          <w:rFonts w:cstheme="minorHAnsi"/>
          <w:color w:val="000000"/>
        </w:rPr>
        <w:t xml:space="preserve">zielnych funkcji technicznych w </w:t>
      </w:r>
      <w:r w:rsidRPr="00CC6772">
        <w:rPr>
          <w:rFonts w:cstheme="minorHAnsi"/>
          <w:color w:val="000000"/>
        </w:rPr>
        <w:t>budownictwie do kierowania robotami o specjalności instalacyjnej w</w:t>
      </w:r>
      <w:r w:rsidR="00A92B46">
        <w:rPr>
          <w:rFonts w:cstheme="minorHAnsi"/>
          <w:color w:val="000000"/>
        </w:rPr>
        <w:t xml:space="preserve"> zakresie sieci, instalacji i </w:t>
      </w:r>
      <w:r w:rsidRPr="00CC6772">
        <w:rPr>
          <w:rFonts w:cstheme="minorHAnsi"/>
          <w:color w:val="000000"/>
        </w:rPr>
        <w:t>urządzeń elektrycznych i elektroenergetycznych,</w:t>
      </w:r>
      <w:r w:rsidR="00A00E54" w:rsidRPr="00CC6772">
        <w:rPr>
          <w:rFonts w:cstheme="minorHAnsi"/>
          <w:color w:val="000000"/>
        </w:rPr>
        <w:t xml:space="preserve"> </w:t>
      </w:r>
      <w:r w:rsidRPr="00CC6772">
        <w:rPr>
          <w:rFonts w:cstheme="minorHAnsi"/>
          <w:color w:val="000000"/>
        </w:rPr>
        <w:t>o</w:t>
      </w:r>
      <w:r w:rsidR="00A92B46">
        <w:rPr>
          <w:rFonts w:cstheme="minorHAnsi"/>
          <w:color w:val="000000"/>
        </w:rPr>
        <w:t xml:space="preserve">raz mającą co najmniej 5-letnie </w:t>
      </w:r>
      <w:r w:rsidRPr="00CC6772">
        <w:rPr>
          <w:rFonts w:cstheme="minorHAnsi"/>
          <w:color w:val="000000"/>
        </w:rPr>
        <w:t>doświadczenie w jako Kierownik budowy lub robót elektrycznych</w:t>
      </w:r>
      <w:r w:rsidR="00526DC5">
        <w:rPr>
          <w:rFonts w:cstheme="minorHAnsi"/>
          <w:color w:val="000000"/>
        </w:rPr>
        <w:t xml:space="preserve"> (oświadczenie osoby)</w:t>
      </w:r>
      <w:r w:rsidRPr="00CC6772">
        <w:rPr>
          <w:rFonts w:cstheme="minorHAnsi"/>
          <w:color w:val="000000"/>
        </w:rPr>
        <w:t>,</w:t>
      </w:r>
    </w:p>
    <w:p w14:paraId="666D0F2A" w14:textId="29B98CD8"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c) 1 osobą posiadającą uprawnienia do wykonywania samodzielnych funkcji techniczny</w:t>
      </w:r>
      <w:r w:rsidR="00A92B46">
        <w:rPr>
          <w:rFonts w:cstheme="minorHAnsi"/>
          <w:color w:val="000000"/>
        </w:rPr>
        <w:t xml:space="preserve">ch </w:t>
      </w:r>
      <w:r w:rsidRPr="00CC6772">
        <w:rPr>
          <w:rFonts w:cstheme="minorHAnsi"/>
          <w:color w:val="000000"/>
        </w:rPr>
        <w:t xml:space="preserve">w budownictwie do kierowania robotami w specjalności </w:t>
      </w:r>
      <w:r w:rsidR="00A92B46">
        <w:rPr>
          <w:rFonts w:cstheme="minorHAnsi"/>
          <w:color w:val="000000"/>
        </w:rPr>
        <w:t xml:space="preserve">instalacyjnej w zakresie sieci, </w:t>
      </w:r>
      <w:r w:rsidRPr="00CC6772">
        <w:rPr>
          <w:rFonts w:cstheme="minorHAnsi"/>
          <w:color w:val="000000"/>
        </w:rPr>
        <w:t>instalacji i urządzeń cieplnych, wentylacyjnych, gazowych, w</w:t>
      </w:r>
      <w:r w:rsidR="00A92B46">
        <w:rPr>
          <w:rFonts w:cstheme="minorHAnsi"/>
          <w:color w:val="000000"/>
        </w:rPr>
        <w:t xml:space="preserve">odociągowych i kanalizacyjnych, </w:t>
      </w:r>
      <w:r w:rsidRPr="00CC6772">
        <w:rPr>
          <w:rFonts w:cstheme="minorHAnsi"/>
          <w:color w:val="000000"/>
        </w:rPr>
        <w:t>oraz mającą co najmniej 5-letnie doświadczenie w jako Kierownik budowy lub r</w:t>
      </w:r>
      <w:r w:rsidR="00A92B46">
        <w:rPr>
          <w:rFonts w:cstheme="minorHAnsi"/>
          <w:color w:val="000000"/>
        </w:rPr>
        <w:t xml:space="preserve">obót </w:t>
      </w:r>
      <w:r w:rsidRPr="00CC6772">
        <w:rPr>
          <w:rFonts w:cstheme="minorHAnsi"/>
          <w:color w:val="000000"/>
        </w:rPr>
        <w:t>wodociągowych i kanalizacyjnych</w:t>
      </w:r>
      <w:r w:rsidR="00526DC5">
        <w:rPr>
          <w:rFonts w:cstheme="minorHAnsi"/>
          <w:color w:val="000000"/>
        </w:rPr>
        <w:t xml:space="preserve"> (oświadczenie osoby)</w:t>
      </w:r>
      <w:r w:rsidRPr="00CC6772">
        <w:rPr>
          <w:rFonts w:cstheme="minorHAnsi"/>
          <w:color w:val="000000"/>
        </w:rPr>
        <w:t>.</w:t>
      </w:r>
    </w:p>
    <w:p w14:paraId="00EB9DDF" w14:textId="77777777" w:rsidR="00F17228" w:rsidRPr="00CC6772" w:rsidRDefault="00F17228"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lastRenderedPageBreak/>
        <w:t xml:space="preserve">W przypadku Wykonawców wspólnie ubiegających się </w:t>
      </w:r>
      <w:r w:rsidR="00A92B46">
        <w:rPr>
          <w:rFonts w:cstheme="minorHAnsi"/>
          <w:b/>
          <w:bCs/>
          <w:color w:val="000000"/>
        </w:rPr>
        <w:t>o udzielenie zamówienia, w</w:t>
      </w:r>
      <w:r w:rsidRPr="00CC6772">
        <w:rPr>
          <w:rFonts w:cstheme="minorHAnsi"/>
          <w:b/>
          <w:bCs/>
          <w:color w:val="000000"/>
        </w:rPr>
        <w:t>ystarczy by powyższy warunek spełniał jeden z Wykonawców.</w:t>
      </w:r>
    </w:p>
    <w:p w14:paraId="7FD683D7" w14:textId="041F535A" w:rsidR="00526DC5" w:rsidRDefault="00A92B46" w:rsidP="00526DC5">
      <w:pPr>
        <w:autoSpaceDE w:val="0"/>
        <w:autoSpaceDN w:val="0"/>
        <w:adjustRightInd w:val="0"/>
        <w:spacing w:after="0" w:line="360" w:lineRule="auto"/>
        <w:jc w:val="both"/>
        <w:rPr>
          <w:rFonts w:cstheme="minorHAnsi"/>
          <w:color w:val="000000"/>
        </w:rPr>
      </w:pPr>
      <w:r>
        <w:rPr>
          <w:rFonts w:cstheme="minorHAnsi"/>
          <w:color w:val="000000"/>
        </w:rPr>
        <w:t xml:space="preserve">Osoby wskazane powyżej (lit. a-c) </w:t>
      </w:r>
      <w:r w:rsidR="00F17228" w:rsidRPr="00CC6772">
        <w:rPr>
          <w:rFonts w:cstheme="minorHAnsi"/>
          <w:color w:val="000000"/>
        </w:rPr>
        <w:t>winny posiadać</w:t>
      </w:r>
      <w:r>
        <w:rPr>
          <w:rFonts w:cstheme="minorHAnsi"/>
          <w:color w:val="000000"/>
        </w:rPr>
        <w:t xml:space="preserve"> ważne uprawnienia do pełnienia </w:t>
      </w:r>
      <w:r w:rsidR="00F17228" w:rsidRPr="00CC6772">
        <w:rPr>
          <w:rFonts w:cstheme="minorHAnsi"/>
          <w:color w:val="000000"/>
        </w:rPr>
        <w:t xml:space="preserve">samodzielnych funkcji technicznych w budownictwie w </w:t>
      </w:r>
      <w:r>
        <w:rPr>
          <w:rFonts w:cstheme="minorHAnsi"/>
          <w:color w:val="000000"/>
        </w:rPr>
        <w:t xml:space="preserve">zakresie kierowania odpowiednio </w:t>
      </w:r>
      <w:r w:rsidR="00F17228" w:rsidRPr="00CC6772">
        <w:rPr>
          <w:rFonts w:cstheme="minorHAnsi"/>
          <w:color w:val="000000"/>
        </w:rPr>
        <w:t>robotami budowlanymi bez ograniczeń, robotami budowlany</w:t>
      </w:r>
      <w:r>
        <w:rPr>
          <w:rFonts w:cstheme="minorHAnsi"/>
          <w:color w:val="000000"/>
        </w:rPr>
        <w:t xml:space="preserve">mi w specjalności instalacyjnej </w:t>
      </w:r>
      <w:r w:rsidR="00F17228" w:rsidRPr="00CC6772">
        <w:rPr>
          <w:rFonts w:cstheme="minorHAnsi"/>
          <w:color w:val="000000"/>
        </w:rPr>
        <w:t>w zakresie sieci, instalacji i urządzeń elektrycznyc</w:t>
      </w:r>
      <w:r>
        <w:rPr>
          <w:rFonts w:cstheme="minorHAnsi"/>
          <w:color w:val="000000"/>
        </w:rPr>
        <w:t xml:space="preserve">h i elektroenergetycznych – bez </w:t>
      </w:r>
      <w:r w:rsidR="00F17228" w:rsidRPr="00CC6772">
        <w:rPr>
          <w:rFonts w:cstheme="minorHAnsi"/>
          <w:color w:val="000000"/>
        </w:rPr>
        <w:t>ograniczeń, robotami budowlanymi w specjalności instalacyjnej</w:t>
      </w:r>
      <w:r>
        <w:rPr>
          <w:rFonts w:cstheme="minorHAnsi"/>
          <w:color w:val="000000"/>
        </w:rPr>
        <w:t xml:space="preserve"> w zakresie sieci, instalacji i </w:t>
      </w:r>
      <w:r w:rsidR="00F17228" w:rsidRPr="00CC6772">
        <w:rPr>
          <w:rFonts w:cstheme="minorHAnsi"/>
          <w:color w:val="000000"/>
        </w:rPr>
        <w:t>urządzeń cieplnych, wentylacyjnych, gazowych, wodoci</w:t>
      </w:r>
      <w:r>
        <w:rPr>
          <w:rFonts w:cstheme="minorHAnsi"/>
          <w:color w:val="000000"/>
        </w:rPr>
        <w:t xml:space="preserve">ągowych i kanalizacyjnych – bez </w:t>
      </w:r>
      <w:r w:rsidR="00F17228" w:rsidRPr="00CC6772">
        <w:rPr>
          <w:rFonts w:cstheme="minorHAnsi"/>
          <w:color w:val="000000"/>
        </w:rPr>
        <w:t>ograniczeń, wydanych na podstawie ustawy – Praw</w:t>
      </w:r>
      <w:r>
        <w:rPr>
          <w:rFonts w:cstheme="minorHAnsi"/>
          <w:color w:val="000000"/>
        </w:rPr>
        <w:t xml:space="preserve">o budowlane oraz rozporządzenia </w:t>
      </w:r>
      <w:r w:rsidR="00F17228" w:rsidRPr="00CC6772">
        <w:rPr>
          <w:rFonts w:cstheme="minorHAnsi"/>
          <w:color w:val="000000"/>
        </w:rPr>
        <w:t xml:space="preserve">Ministra Transportu i Budownictwa z 28 kwietnia 2006 r. </w:t>
      </w:r>
      <w:r>
        <w:rPr>
          <w:rFonts w:cstheme="minorHAnsi"/>
          <w:color w:val="000000"/>
        </w:rPr>
        <w:t xml:space="preserve">w sprawie samodzielnych funkcji </w:t>
      </w:r>
      <w:r w:rsidR="00F17228" w:rsidRPr="00CC6772">
        <w:rPr>
          <w:rFonts w:cstheme="minorHAnsi"/>
          <w:color w:val="000000"/>
        </w:rPr>
        <w:t>technicznych w budownictwie (Dz.U. Nr 83, poz. 578 ze zm.) lub równoważne</w:t>
      </w:r>
      <w:r w:rsidR="00A00E54" w:rsidRPr="00CC6772">
        <w:rPr>
          <w:rFonts w:cstheme="minorHAnsi"/>
          <w:color w:val="000000"/>
        </w:rPr>
        <w:t xml:space="preserve"> odpowiadające </w:t>
      </w:r>
      <w:r w:rsidR="00F17228" w:rsidRPr="00CC6772">
        <w:rPr>
          <w:rFonts w:cstheme="minorHAnsi"/>
          <w:color w:val="000000"/>
        </w:rPr>
        <w:t>im uprawnienia budowlane do kierowania robotami budow</w:t>
      </w:r>
      <w:r w:rsidR="00A00E54" w:rsidRPr="00CC6772">
        <w:rPr>
          <w:rFonts w:cstheme="minorHAnsi"/>
          <w:color w:val="000000"/>
        </w:rPr>
        <w:t xml:space="preserve">lanymi, które zostały wydane na </w:t>
      </w:r>
      <w:r w:rsidR="00F17228" w:rsidRPr="00CC6772">
        <w:rPr>
          <w:rFonts w:cstheme="minorHAnsi"/>
          <w:color w:val="000000"/>
        </w:rPr>
        <w:t xml:space="preserve">podstawie wcześniej obowiązujących przepisów, </w:t>
      </w:r>
      <w:r w:rsidR="00A00E54" w:rsidRPr="00CC6772">
        <w:rPr>
          <w:rFonts w:cstheme="minorHAnsi"/>
          <w:color w:val="000000"/>
        </w:rPr>
        <w:t xml:space="preserve">a które uprawniają do pełnienia </w:t>
      </w:r>
      <w:r w:rsidR="00F17228" w:rsidRPr="00CC6772">
        <w:rPr>
          <w:rFonts w:cstheme="minorHAnsi"/>
          <w:color w:val="000000"/>
        </w:rPr>
        <w:t>odpowiednio funkcji Kierownika budowy, kierownika robót el</w:t>
      </w:r>
      <w:r w:rsidR="00A00E54" w:rsidRPr="00CC6772">
        <w:rPr>
          <w:rFonts w:cstheme="minorHAnsi"/>
          <w:color w:val="000000"/>
        </w:rPr>
        <w:t xml:space="preserve">ektrycznych, kierownika robót w </w:t>
      </w:r>
      <w:r w:rsidR="00F17228" w:rsidRPr="00CC6772">
        <w:rPr>
          <w:rFonts w:cstheme="minorHAnsi"/>
          <w:color w:val="000000"/>
        </w:rPr>
        <w:t>zakresie budowy sieci</w:t>
      </w:r>
      <w:r w:rsidR="00F17228" w:rsidRPr="00CC6772">
        <w:rPr>
          <w:rFonts w:cstheme="minorHAnsi"/>
          <w:b/>
          <w:bCs/>
          <w:color w:val="000000"/>
        </w:rPr>
        <w:t xml:space="preserve">, </w:t>
      </w:r>
      <w:r w:rsidR="00F17228" w:rsidRPr="00CC6772">
        <w:rPr>
          <w:rFonts w:cstheme="minorHAnsi"/>
          <w:color w:val="000000"/>
        </w:rPr>
        <w:t>instalacji i urządzeń wodociągowych i kanalizacyjnych</w:t>
      </w:r>
      <w:r w:rsidR="00F17228" w:rsidRPr="00CC6772">
        <w:rPr>
          <w:rFonts w:cstheme="minorHAnsi"/>
          <w:b/>
          <w:bCs/>
          <w:color w:val="000000"/>
        </w:rPr>
        <w:t>.</w:t>
      </w:r>
      <w:r w:rsidR="007D4674">
        <w:rPr>
          <w:rFonts w:cstheme="minorHAnsi"/>
          <w:b/>
          <w:bCs/>
          <w:color w:val="000000"/>
        </w:rPr>
        <w:t xml:space="preserve"> </w:t>
      </w:r>
      <w:r w:rsidR="00526DC5" w:rsidRPr="00526DC5">
        <w:rPr>
          <w:rFonts w:cstheme="minorHAnsi"/>
          <w:color w:val="000000"/>
        </w:rPr>
        <w:t>Wyżej wymieniona osoba winna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tłumacz ten winien być biegły w bezbłędnym i jednoznacznym tłumaczeniu zagadnień technicznych, ekonomicznych i prawnych.</w:t>
      </w:r>
    </w:p>
    <w:p w14:paraId="41303AB8" w14:textId="77777777" w:rsidR="00526DC5" w:rsidRPr="00CC6772" w:rsidRDefault="00526DC5" w:rsidP="00526DC5">
      <w:pPr>
        <w:autoSpaceDE w:val="0"/>
        <w:autoSpaceDN w:val="0"/>
        <w:adjustRightInd w:val="0"/>
        <w:spacing w:after="0" w:line="360" w:lineRule="auto"/>
        <w:jc w:val="both"/>
        <w:rPr>
          <w:rFonts w:cstheme="minorHAnsi"/>
          <w:color w:val="000000"/>
        </w:rPr>
      </w:pPr>
    </w:p>
    <w:p w14:paraId="20EE4716" w14:textId="40CD60D6" w:rsidR="009933DB" w:rsidRPr="00CC6772" w:rsidRDefault="009933DB"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6.3</w:t>
      </w:r>
      <w:r w:rsidRPr="00CC6772">
        <w:rPr>
          <w:rFonts w:cstheme="minorHAnsi"/>
          <w:color w:val="000000"/>
        </w:rPr>
        <w:t xml:space="preserve">. Z postępowania o udzielenie zamówienia wykluczeniu podlegają Wykonawcy, którzy są powiązani osobowo lub kapitałowo z Zamawiającym. Przez powiązania kapitałowe lub osobowe rozumie się wzajemne powiązania między Zamawiającym lub osobami upoważnionymi do zaciągania zobowiązań w imieniu Zamawiającego lub osobami wykonującymi dla Zamawiającego czynności związane z przygotowaniem i przeprowadzeniem procedury wyboru Wykonawcy a Wykonawcą, polegające w szczególności na: </w:t>
      </w:r>
    </w:p>
    <w:p w14:paraId="7029E72A"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a) uczestniczeniu w spółce jako wspólnik spółki cywilnej lub spółki osobowej; </w:t>
      </w:r>
    </w:p>
    <w:p w14:paraId="12961DBD"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b) posiadaniu co najmniej 10% udziałów lub akcji; </w:t>
      </w:r>
    </w:p>
    <w:p w14:paraId="23FF894B"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c) pełnieniu funkcji członka organu nadzorczego lub zarządczego, prokurenta, pełnomocnika; </w:t>
      </w:r>
    </w:p>
    <w:p w14:paraId="1D42CD7A"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d)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 </w:t>
      </w:r>
    </w:p>
    <w:p w14:paraId="26D182E2" w14:textId="77777777" w:rsidR="00CC6772" w:rsidRPr="00CC6772" w:rsidRDefault="009933DB" w:rsidP="00CC6772">
      <w:pPr>
        <w:autoSpaceDE w:val="0"/>
        <w:autoSpaceDN w:val="0"/>
        <w:adjustRightInd w:val="0"/>
        <w:spacing w:after="0" w:line="360" w:lineRule="auto"/>
        <w:jc w:val="both"/>
        <w:rPr>
          <w:rFonts w:cstheme="minorHAnsi"/>
          <w:color w:val="000000"/>
        </w:rPr>
      </w:pPr>
      <w:r w:rsidRPr="00CC6772">
        <w:rPr>
          <w:rFonts w:cstheme="minorHAnsi"/>
        </w:rPr>
        <w:lastRenderedPageBreak/>
        <w:t xml:space="preserve">Wykonawca zobowiązany jest dołączyć do oferty oświadczenie o braku w/w powiązań według wzoru stanowiącego </w:t>
      </w:r>
      <w:r w:rsidRPr="00A92B46">
        <w:rPr>
          <w:rFonts w:cstheme="minorHAnsi"/>
          <w:bCs/>
        </w:rPr>
        <w:t>Załącznik nr 2</w:t>
      </w:r>
      <w:r w:rsidRPr="00CC6772">
        <w:rPr>
          <w:rFonts w:cstheme="minorHAnsi"/>
          <w:b/>
          <w:bCs/>
        </w:rPr>
        <w:t xml:space="preserve"> </w:t>
      </w:r>
      <w:r w:rsidRPr="00CC6772">
        <w:rPr>
          <w:rFonts w:cstheme="minorHAnsi"/>
        </w:rPr>
        <w:t>do niniejszego zapytania ofertowego.</w:t>
      </w:r>
    </w:p>
    <w:p w14:paraId="4E96EF78" w14:textId="77777777" w:rsidR="00A00E54" w:rsidRPr="00CC6772" w:rsidRDefault="00A00E54" w:rsidP="00CC6772">
      <w:pPr>
        <w:autoSpaceDE w:val="0"/>
        <w:autoSpaceDN w:val="0"/>
        <w:adjustRightInd w:val="0"/>
        <w:spacing w:after="0" w:line="360" w:lineRule="auto"/>
        <w:jc w:val="both"/>
        <w:rPr>
          <w:rFonts w:cstheme="minorHAnsi"/>
          <w:b/>
          <w:bCs/>
          <w:color w:val="000000"/>
        </w:rPr>
      </w:pPr>
    </w:p>
    <w:p w14:paraId="0F6DA07E" w14:textId="77777777" w:rsidR="00F17228"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7</w:t>
      </w:r>
      <w:r w:rsidR="00F17228" w:rsidRPr="00CC6772">
        <w:rPr>
          <w:rFonts w:cstheme="minorHAnsi"/>
          <w:b/>
          <w:bCs/>
          <w:color w:val="000000"/>
        </w:rPr>
        <w:t xml:space="preserve">. Informacja dla wykonawców wspólnie ubiegających się </w:t>
      </w:r>
      <w:r w:rsidR="00A92B46">
        <w:rPr>
          <w:rFonts w:cstheme="minorHAnsi"/>
          <w:b/>
          <w:bCs/>
          <w:color w:val="000000"/>
        </w:rPr>
        <w:t>o udzielenie zamówienia</w:t>
      </w:r>
      <w:r w:rsidR="00F17228" w:rsidRPr="00CC6772">
        <w:rPr>
          <w:rFonts w:cstheme="minorHAnsi"/>
          <w:b/>
          <w:bCs/>
          <w:color w:val="000000"/>
        </w:rPr>
        <w:t>:</w:t>
      </w:r>
    </w:p>
    <w:p w14:paraId="7BB2C9B4" w14:textId="2208D3FA"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7</w:t>
      </w:r>
      <w:r w:rsidR="00F17228" w:rsidRPr="00CC6772">
        <w:rPr>
          <w:rFonts w:cstheme="minorHAnsi"/>
          <w:color w:val="000000"/>
        </w:rPr>
        <w:t>.1. Wykonawcy mogą wspólnie ubiegać się o</w:t>
      </w:r>
      <w:r w:rsidR="00A00E54" w:rsidRPr="00CC6772">
        <w:rPr>
          <w:rFonts w:cstheme="minorHAnsi"/>
          <w:color w:val="000000"/>
        </w:rPr>
        <w:t xml:space="preserve"> udzielenie zamówienia. W takim </w:t>
      </w:r>
      <w:r w:rsidR="00F17228" w:rsidRPr="00CC6772">
        <w:rPr>
          <w:rFonts w:cstheme="minorHAnsi"/>
          <w:color w:val="000000"/>
        </w:rPr>
        <w:t>przypadku Wykonawcy ustanawiają pełnom</w:t>
      </w:r>
      <w:r w:rsidR="00A00E54" w:rsidRPr="00CC6772">
        <w:rPr>
          <w:rFonts w:cstheme="minorHAnsi"/>
          <w:color w:val="000000"/>
        </w:rPr>
        <w:t xml:space="preserve">ocnika do reprezentowania ich w </w:t>
      </w:r>
      <w:r w:rsidR="00F17228" w:rsidRPr="00CC6772">
        <w:rPr>
          <w:rFonts w:cstheme="minorHAnsi"/>
          <w:color w:val="000000"/>
        </w:rPr>
        <w:t>postępowaniu o udzielenie zamówienia albo r</w:t>
      </w:r>
      <w:r w:rsidR="00A00E54" w:rsidRPr="00CC6772">
        <w:rPr>
          <w:rFonts w:cstheme="minorHAnsi"/>
          <w:color w:val="000000"/>
        </w:rPr>
        <w:t xml:space="preserve">eprezentowania w postępowaniu i </w:t>
      </w:r>
      <w:r w:rsidR="00F17228" w:rsidRPr="00CC6772">
        <w:rPr>
          <w:rFonts w:cstheme="minorHAnsi"/>
          <w:color w:val="000000"/>
        </w:rPr>
        <w:t xml:space="preserve">zawarcia umowy </w:t>
      </w:r>
      <w:r w:rsidR="00754E60" w:rsidRPr="00B80162">
        <w:t>związanej z przedmiotem zamówienia</w:t>
      </w:r>
      <w:r w:rsidR="00F17228" w:rsidRPr="00CC6772">
        <w:rPr>
          <w:rFonts w:cstheme="minorHAnsi"/>
          <w:color w:val="000000"/>
        </w:rPr>
        <w:t>.</w:t>
      </w:r>
    </w:p>
    <w:p w14:paraId="14F0E69E"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7</w:t>
      </w:r>
      <w:r w:rsidR="00F17228" w:rsidRPr="00CC6772">
        <w:rPr>
          <w:rFonts w:cstheme="minorHAnsi"/>
          <w:color w:val="000000"/>
        </w:rPr>
        <w:t>.2. W przypadku Wykonawców wspólnie ubiegających się o udziel</w:t>
      </w:r>
      <w:r w:rsidR="00A00E54" w:rsidRPr="00CC6772">
        <w:rPr>
          <w:rFonts w:cstheme="minorHAnsi"/>
          <w:color w:val="000000"/>
        </w:rPr>
        <w:t xml:space="preserve">enie zamówienia, </w:t>
      </w:r>
      <w:r w:rsidR="00F17228" w:rsidRPr="00CC6772">
        <w:rPr>
          <w:rFonts w:cstheme="minorHAnsi"/>
          <w:color w:val="000000"/>
        </w:rPr>
        <w:t>spełnianie warunków udziału w postępowan</w:t>
      </w:r>
      <w:r w:rsidR="00A00E54" w:rsidRPr="00CC6772">
        <w:rPr>
          <w:rFonts w:cstheme="minorHAnsi"/>
          <w:color w:val="000000"/>
        </w:rPr>
        <w:t xml:space="preserve">iu Wykonawcy wykazują zgodnie z </w:t>
      </w:r>
      <w:r w:rsidR="00F17228" w:rsidRPr="00CC6772">
        <w:rPr>
          <w:rFonts w:cstheme="minorHAnsi"/>
          <w:color w:val="000000"/>
        </w:rPr>
        <w:t>pkt 6</w:t>
      </w:r>
      <w:r w:rsidR="00A00E54" w:rsidRPr="00CC6772">
        <w:rPr>
          <w:rFonts w:cstheme="minorHAnsi"/>
          <w:color w:val="000000"/>
        </w:rPr>
        <w:t>.2 niniejszego zapytania ofertowego.</w:t>
      </w:r>
    </w:p>
    <w:p w14:paraId="78CC0859" w14:textId="47B8D651"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7</w:t>
      </w:r>
      <w:r w:rsidR="00F17228" w:rsidRPr="00CC6772">
        <w:rPr>
          <w:rFonts w:cstheme="minorHAnsi"/>
          <w:color w:val="000000"/>
        </w:rPr>
        <w:t>.3. W przypadku wspólnego ubiegania się</w:t>
      </w:r>
      <w:r w:rsidR="00A92B46">
        <w:rPr>
          <w:rFonts w:cstheme="minorHAnsi"/>
          <w:color w:val="000000"/>
        </w:rPr>
        <w:t xml:space="preserve"> o zamówienie przez Wykonawców, </w:t>
      </w:r>
      <w:r w:rsidR="00A92B46" w:rsidRPr="00A92B46">
        <w:rPr>
          <w:rFonts w:cstheme="minorHAnsi"/>
          <w:bCs/>
          <w:color w:val="000000"/>
        </w:rPr>
        <w:t>o</w:t>
      </w:r>
      <w:r w:rsidR="00F17228" w:rsidRPr="00A92B46">
        <w:rPr>
          <w:rFonts w:cstheme="minorHAnsi"/>
          <w:bCs/>
          <w:color w:val="000000"/>
        </w:rPr>
        <w:t>świadczenia, o który</w:t>
      </w:r>
      <w:r w:rsidR="008921DB">
        <w:rPr>
          <w:rFonts w:cstheme="minorHAnsi"/>
          <w:bCs/>
          <w:color w:val="000000"/>
        </w:rPr>
        <w:t>ch</w:t>
      </w:r>
      <w:r w:rsidR="00F17228" w:rsidRPr="00A92B46">
        <w:rPr>
          <w:rFonts w:cstheme="minorHAnsi"/>
          <w:bCs/>
          <w:color w:val="000000"/>
        </w:rPr>
        <w:t xml:space="preserve"> mowa w pkt. </w:t>
      </w:r>
      <w:r w:rsidR="00A92B46" w:rsidRPr="00A92B46">
        <w:rPr>
          <w:rFonts w:cstheme="minorHAnsi"/>
          <w:bCs/>
          <w:color w:val="000000"/>
        </w:rPr>
        <w:t>10</w:t>
      </w:r>
      <w:r w:rsidR="00F17228" w:rsidRPr="00A92B46">
        <w:rPr>
          <w:rFonts w:cstheme="minorHAnsi"/>
          <w:bCs/>
          <w:color w:val="000000"/>
        </w:rPr>
        <w:t>.</w:t>
      </w:r>
      <w:r w:rsidR="00A92B46" w:rsidRPr="00A92B46">
        <w:rPr>
          <w:rFonts w:cstheme="minorHAnsi"/>
          <w:bCs/>
          <w:color w:val="000000"/>
        </w:rPr>
        <w:t>4</w:t>
      </w:r>
      <w:r w:rsidR="00A00E54" w:rsidRPr="00A92B46">
        <w:rPr>
          <w:rFonts w:cstheme="minorHAnsi"/>
          <w:bCs/>
          <w:color w:val="000000"/>
        </w:rPr>
        <w:t xml:space="preserve"> niniejszego zapytania</w:t>
      </w:r>
      <w:r w:rsidR="00F17228" w:rsidRPr="00A92B46">
        <w:rPr>
          <w:rFonts w:cstheme="minorHAnsi"/>
          <w:bCs/>
          <w:color w:val="000000"/>
        </w:rPr>
        <w:t xml:space="preserve"> składa każdy z Wykonawców</w:t>
      </w:r>
      <w:r w:rsidR="00A00E54" w:rsidRPr="00A92B46">
        <w:rPr>
          <w:rFonts w:cstheme="minorHAnsi"/>
          <w:bCs/>
          <w:color w:val="000000"/>
        </w:rPr>
        <w:t xml:space="preserve"> </w:t>
      </w:r>
      <w:r w:rsidR="00F17228" w:rsidRPr="00CC6772">
        <w:rPr>
          <w:rFonts w:cstheme="minorHAnsi"/>
          <w:color w:val="000000"/>
        </w:rPr>
        <w:t>wspólnie ubiegających się o zamówienie. Dokumenty te potwierdzają spełnianie</w:t>
      </w:r>
      <w:r w:rsidR="00A00E54" w:rsidRPr="00CC6772">
        <w:rPr>
          <w:rFonts w:cstheme="minorHAnsi"/>
          <w:b/>
          <w:bCs/>
          <w:color w:val="000000"/>
        </w:rPr>
        <w:t xml:space="preserve"> </w:t>
      </w:r>
      <w:r w:rsidR="00F17228" w:rsidRPr="00CC6772">
        <w:rPr>
          <w:rFonts w:cstheme="minorHAnsi"/>
          <w:color w:val="000000"/>
        </w:rPr>
        <w:t>warunków udziału w postępowaniu oraz brak podstaw wykluczenia w zakresie, w</w:t>
      </w:r>
      <w:r w:rsidR="00A92B46">
        <w:rPr>
          <w:rFonts w:cstheme="minorHAnsi"/>
          <w:color w:val="000000"/>
        </w:rPr>
        <w:t xml:space="preserve"> </w:t>
      </w:r>
      <w:r w:rsidR="00F17228" w:rsidRPr="00CC6772">
        <w:rPr>
          <w:rFonts w:cstheme="minorHAnsi"/>
          <w:color w:val="000000"/>
        </w:rPr>
        <w:t>którym każdy z Wykonawców wykazuj</w:t>
      </w:r>
      <w:r w:rsidR="00A00E54" w:rsidRPr="00CC6772">
        <w:rPr>
          <w:rFonts w:cstheme="minorHAnsi"/>
          <w:color w:val="000000"/>
        </w:rPr>
        <w:t xml:space="preserve">e spełnianie warunków udziału w </w:t>
      </w:r>
      <w:r w:rsidR="00F17228" w:rsidRPr="00CC6772">
        <w:rPr>
          <w:rFonts w:cstheme="minorHAnsi"/>
          <w:color w:val="000000"/>
        </w:rPr>
        <w:t>postępowaniu oraz brak podstaw wykluczenia.</w:t>
      </w:r>
    </w:p>
    <w:p w14:paraId="46692D13"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7</w:t>
      </w:r>
      <w:r w:rsidR="00F17228" w:rsidRPr="00CC6772">
        <w:rPr>
          <w:rFonts w:cstheme="minorHAnsi"/>
          <w:color w:val="000000"/>
        </w:rPr>
        <w:t>.4. W przypadku wspólnego ubiegania si</w:t>
      </w:r>
      <w:r w:rsidR="00A00E54" w:rsidRPr="00CC6772">
        <w:rPr>
          <w:rFonts w:cstheme="minorHAnsi"/>
          <w:color w:val="000000"/>
        </w:rPr>
        <w:t xml:space="preserve">ę o zamówienie przez Wykonawców </w:t>
      </w:r>
      <w:r w:rsidR="00F17228" w:rsidRPr="00CC6772">
        <w:rPr>
          <w:rFonts w:cstheme="minorHAnsi"/>
          <w:color w:val="000000"/>
        </w:rPr>
        <w:t>oświadczenie o przynależności albo braku pr</w:t>
      </w:r>
      <w:r w:rsidR="00A00E54" w:rsidRPr="00CC6772">
        <w:rPr>
          <w:rFonts w:cstheme="minorHAnsi"/>
          <w:color w:val="000000"/>
        </w:rPr>
        <w:t xml:space="preserve">zynależności do tej samej grupy </w:t>
      </w:r>
      <w:r w:rsidR="00F17228" w:rsidRPr="00CC6772">
        <w:rPr>
          <w:rFonts w:cstheme="minorHAnsi"/>
          <w:color w:val="000000"/>
        </w:rPr>
        <w:t>kap</w:t>
      </w:r>
      <w:r w:rsidR="00A92B46">
        <w:rPr>
          <w:rFonts w:cstheme="minorHAnsi"/>
          <w:color w:val="000000"/>
        </w:rPr>
        <w:t>itałowej, o którym mowa w pkt. 6</w:t>
      </w:r>
      <w:r w:rsidR="00F17228" w:rsidRPr="00CC6772">
        <w:rPr>
          <w:rFonts w:cstheme="minorHAnsi"/>
          <w:color w:val="000000"/>
        </w:rPr>
        <w:t xml:space="preserve">.3. </w:t>
      </w:r>
      <w:r w:rsidR="00A00E54" w:rsidRPr="00CC6772">
        <w:rPr>
          <w:rFonts w:cstheme="minorHAnsi"/>
          <w:color w:val="000000"/>
        </w:rPr>
        <w:t>zapytania</w:t>
      </w:r>
      <w:r w:rsidR="00F17228" w:rsidRPr="00CC6772">
        <w:rPr>
          <w:rFonts w:cstheme="minorHAnsi"/>
          <w:color w:val="000000"/>
        </w:rPr>
        <w:t xml:space="preserve"> składa każdy z Wykonawców.</w:t>
      </w:r>
    </w:p>
    <w:p w14:paraId="4BF31DB9" w14:textId="77777777" w:rsidR="00CC6772" w:rsidRPr="00CC6772" w:rsidRDefault="00CC6772" w:rsidP="00CC6772">
      <w:pPr>
        <w:autoSpaceDE w:val="0"/>
        <w:autoSpaceDN w:val="0"/>
        <w:adjustRightInd w:val="0"/>
        <w:spacing w:after="0" w:line="360" w:lineRule="auto"/>
        <w:jc w:val="both"/>
        <w:rPr>
          <w:rFonts w:cstheme="minorHAnsi"/>
          <w:color w:val="000000"/>
        </w:rPr>
      </w:pPr>
    </w:p>
    <w:p w14:paraId="48C82AA8" w14:textId="77777777" w:rsidR="00CC6772"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8. Informacja dla wykonawców polegającyc</w:t>
      </w:r>
      <w:r w:rsidR="00A92B46">
        <w:rPr>
          <w:rFonts w:cstheme="minorHAnsi"/>
          <w:b/>
          <w:bCs/>
          <w:color w:val="000000"/>
        </w:rPr>
        <w:t xml:space="preserve">h na zasobach innych podmiotów </w:t>
      </w:r>
      <w:r w:rsidRPr="00CC6772">
        <w:rPr>
          <w:rFonts w:cstheme="minorHAnsi"/>
          <w:b/>
          <w:bCs/>
          <w:color w:val="000000"/>
        </w:rPr>
        <w:t>oraz zamierzających powierzyć wykonanie części zamówienia podwykonawcom:</w:t>
      </w:r>
    </w:p>
    <w:p w14:paraId="421950D0"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8.1.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603E16F9"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8.2.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treści oświadczenia stanowi Załącznik 4a do zapytania ofertowego.</w:t>
      </w:r>
    </w:p>
    <w:p w14:paraId="49043F60"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8.3. Zamawiający oceni, czy udostępniane Wykonawc</w:t>
      </w:r>
      <w:r w:rsidR="00A92B46">
        <w:rPr>
          <w:rFonts w:cstheme="minorHAnsi"/>
          <w:color w:val="000000"/>
        </w:rPr>
        <w:t xml:space="preserve">y przez inne podmioty zdolności </w:t>
      </w:r>
      <w:r w:rsidRPr="00CC6772">
        <w:rPr>
          <w:rFonts w:cstheme="minorHAnsi"/>
          <w:color w:val="000000"/>
        </w:rPr>
        <w:t>techniczne lub zawodowe lub ich sytuacja fi</w:t>
      </w:r>
      <w:r w:rsidR="00A92B46">
        <w:rPr>
          <w:rFonts w:cstheme="minorHAnsi"/>
          <w:color w:val="000000"/>
        </w:rPr>
        <w:t xml:space="preserve">nansowa, pozwalają na wykazanie </w:t>
      </w:r>
      <w:r w:rsidRPr="00CC6772">
        <w:rPr>
          <w:rFonts w:cstheme="minorHAnsi"/>
          <w:color w:val="000000"/>
        </w:rPr>
        <w:t>przez wykonawcę spełniania warunków udziału w postępowaniu.</w:t>
      </w:r>
    </w:p>
    <w:p w14:paraId="43001573"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8.4. Wykonawca, który polega na sytuacji finansowej lub ekonomicznej innych podmiotów, odpowiada solidarnie z podmiotem, który zobowiązał się do udostępnienia zasobów, za szkodę poniesioną przez </w:t>
      </w:r>
      <w:r w:rsidRPr="00CC6772">
        <w:rPr>
          <w:rFonts w:cstheme="minorHAnsi"/>
          <w:color w:val="000000"/>
        </w:rPr>
        <w:lastRenderedPageBreak/>
        <w:t>Zamawiającego powstałą wskutek nieudostępnienia tych zasobów, chyba że za nieudostępnienie zasobów nie ponosi winy.</w:t>
      </w:r>
    </w:p>
    <w:p w14:paraId="7543B2DE"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8.5.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131E389"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 zastąpił ten podmiot innym podmiotem lub podmiotami lub</w:t>
      </w:r>
    </w:p>
    <w:p w14:paraId="31F2E666"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2) zobowiązał się do osobistego wykonania odpowiedniej części zamówienia, jeżeli wykaże zdolności techniczne lub zawodowe lub sytuację finansową.</w:t>
      </w:r>
    </w:p>
    <w:p w14:paraId="426BE73E" w14:textId="0EE9AFAC"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8.6. W celu oceny, czy Wykonawca polegając na zdolnościach lub sytuacji innych podmiotów, będzie dysponował niezbędnymi zasobami w stopniu umożliwiającym należyte wykonanie zamówienia oraz oceny, czy stosunek łączący wykonawcę z tymi podmiotami gwarantuje rzeczywisty dostęp do ich zasobów, Zamawiający może</w:t>
      </w:r>
      <w:r w:rsidR="00F24F68">
        <w:rPr>
          <w:rFonts w:cstheme="minorHAnsi"/>
          <w:color w:val="000000"/>
        </w:rPr>
        <w:t xml:space="preserve"> </w:t>
      </w:r>
      <w:r w:rsidRPr="00CC6772">
        <w:rPr>
          <w:rFonts w:cstheme="minorHAnsi"/>
          <w:color w:val="000000"/>
        </w:rPr>
        <w:t>żądać dokumentów, które określają w szczególności:</w:t>
      </w:r>
    </w:p>
    <w:p w14:paraId="4092FBF5"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 zakres dostępnych Wykonawcy zasobów innego podmiotu;</w:t>
      </w:r>
    </w:p>
    <w:p w14:paraId="61D8B5F3" w14:textId="36051F78"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2) sposób wykorzystania zasobów innego podmiotu, przez Wykonawcę, przy wykonywaniu zamówienia;</w:t>
      </w:r>
    </w:p>
    <w:p w14:paraId="51C92436" w14:textId="7D950B18"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3) zakres i okres udziału innego podmiotu przy wykonywaniu zamówienia;</w:t>
      </w:r>
    </w:p>
    <w:p w14:paraId="2C7F0BE7" w14:textId="77777777"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4) czy podmiot, na zdolnościach którego Wy</w:t>
      </w:r>
      <w:r w:rsidR="00A92B46">
        <w:rPr>
          <w:rFonts w:cstheme="minorHAnsi"/>
          <w:color w:val="000000"/>
        </w:rPr>
        <w:t xml:space="preserve">konawca polega w odniesieniu do </w:t>
      </w:r>
      <w:r w:rsidRPr="00CC6772">
        <w:rPr>
          <w:rFonts w:cstheme="minorHAnsi"/>
          <w:color w:val="000000"/>
        </w:rPr>
        <w:t>warunków udziału w postępowaniu dotyczących doświadczenia, zrealizuje usługi, których wskazane zdolności dotyczą.</w:t>
      </w:r>
    </w:p>
    <w:p w14:paraId="7389C955" w14:textId="3BCA0E7D" w:rsidR="00CC6772"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8.7. Wykonawca, który zamierza powierzyć wykonanie części zamówienia ( nie stanowiące kluczowych części zamówienia ) podwykonawcom, na etapie</w:t>
      </w:r>
      <w:r w:rsidR="008921DB">
        <w:rPr>
          <w:rFonts w:cstheme="minorHAnsi"/>
          <w:color w:val="000000"/>
        </w:rPr>
        <w:t xml:space="preserve"> </w:t>
      </w:r>
      <w:r w:rsidRPr="00CC6772">
        <w:rPr>
          <w:rFonts w:cstheme="minorHAnsi"/>
          <w:color w:val="000000"/>
        </w:rPr>
        <w:t>postępowania o udzielenie zamówienia jest zobowiązany wskazać w ofercie części zamówienia, których wykonanie zamierza powierzyć podwykonawcom oraz o ile jest to wiadome, podać firmy podwykonawców.</w:t>
      </w:r>
    </w:p>
    <w:p w14:paraId="07FDB054" w14:textId="77777777" w:rsidR="00CC6772" w:rsidRPr="00CC6772" w:rsidRDefault="00CC6772" w:rsidP="00CC6772">
      <w:pPr>
        <w:autoSpaceDE w:val="0"/>
        <w:autoSpaceDN w:val="0"/>
        <w:adjustRightInd w:val="0"/>
        <w:spacing w:after="0" w:line="360" w:lineRule="auto"/>
        <w:jc w:val="both"/>
        <w:rPr>
          <w:rFonts w:cstheme="minorHAnsi"/>
          <w:color w:val="000000"/>
        </w:rPr>
      </w:pPr>
    </w:p>
    <w:p w14:paraId="2A62301A" w14:textId="77777777" w:rsidR="00F17228"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9</w:t>
      </w:r>
      <w:r w:rsidR="00F17228" w:rsidRPr="00CC6772">
        <w:rPr>
          <w:rFonts w:cstheme="minorHAnsi"/>
          <w:b/>
          <w:bCs/>
          <w:color w:val="000000"/>
        </w:rPr>
        <w:t xml:space="preserve">. Sposób komunikacji oraz wymagania formalne dotyczące składanych oświadczeń </w:t>
      </w:r>
      <w:r w:rsidR="00A92B46">
        <w:rPr>
          <w:rFonts w:cstheme="minorHAnsi"/>
          <w:b/>
          <w:bCs/>
          <w:color w:val="000000"/>
        </w:rPr>
        <w:t xml:space="preserve">i </w:t>
      </w:r>
      <w:r w:rsidR="00F17228" w:rsidRPr="00CC6772">
        <w:rPr>
          <w:rFonts w:cstheme="minorHAnsi"/>
          <w:b/>
          <w:bCs/>
          <w:color w:val="000000"/>
        </w:rPr>
        <w:t>dokumentów:</w:t>
      </w:r>
    </w:p>
    <w:p w14:paraId="13DC2805" w14:textId="39F7669E" w:rsidR="00A00E54" w:rsidRPr="00A92B46" w:rsidRDefault="00CC6772"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9</w:t>
      </w:r>
      <w:r w:rsidR="00A00E54" w:rsidRPr="00CC6772">
        <w:rPr>
          <w:rFonts w:asciiTheme="minorHAnsi" w:hAnsiTheme="minorHAnsi" w:cstheme="minorHAnsi"/>
          <w:sz w:val="22"/>
          <w:szCs w:val="22"/>
        </w:rPr>
        <w:t xml:space="preserve">.1 Osoba do kontaktu z </w:t>
      </w:r>
      <w:r w:rsidR="00A00E54" w:rsidRPr="00A92B46">
        <w:rPr>
          <w:rFonts w:asciiTheme="minorHAnsi" w:hAnsiTheme="minorHAnsi" w:cstheme="minorHAnsi"/>
          <w:sz w:val="22"/>
          <w:szCs w:val="22"/>
        </w:rPr>
        <w:t xml:space="preserve">Wykonawcami: </w:t>
      </w:r>
      <w:r w:rsidR="007D4674">
        <w:rPr>
          <w:rFonts w:asciiTheme="minorHAnsi" w:hAnsiTheme="minorHAnsi" w:cstheme="minorHAnsi"/>
          <w:bCs/>
          <w:sz w:val="22"/>
          <w:szCs w:val="22"/>
        </w:rPr>
        <w:t>Przemysław Piechocki</w:t>
      </w:r>
      <w:r w:rsidR="007D4674" w:rsidRPr="00A92B46">
        <w:rPr>
          <w:rFonts w:asciiTheme="minorHAnsi" w:hAnsiTheme="minorHAnsi" w:cstheme="minorHAnsi"/>
          <w:bCs/>
          <w:sz w:val="22"/>
          <w:szCs w:val="22"/>
        </w:rPr>
        <w:t xml:space="preserve">, </w:t>
      </w:r>
      <w:r w:rsidR="00A00E54" w:rsidRPr="00A92B46">
        <w:rPr>
          <w:rFonts w:asciiTheme="minorHAnsi" w:hAnsiTheme="minorHAnsi" w:cstheme="minorHAnsi"/>
          <w:bCs/>
          <w:sz w:val="22"/>
          <w:szCs w:val="22"/>
        </w:rPr>
        <w:t xml:space="preserve">email: </w:t>
      </w:r>
      <w:r w:rsidR="007D4674">
        <w:rPr>
          <w:rFonts w:asciiTheme="minorHAnsi" w:hAnsiTheme="minorHAnsi" w:cstheme="minorHAnsi"/>
          <w:bCs/>
          <w:color w:val="0000FF"/>
          <w:sz w:val="22"/>
          <w:szCs w:val="22"/>
        </w:rPr>
        <w:t>biuro@spoldzielnie.org</w:t>
      </w:r>
      <w:r w:rsidR="007D4674" w:rsidRPr="00A92B46">
        <w:rPr>
          <w:rFonts w:asciiTheme="minorHAnsi" w:hAnsiTheme="minorHAnsi" w:cstheme="minorHAnsi"/>
          <w:bCs/>
          <w:color w:val="0000FF"/>
          <w:sz w:val="22"/>
          <w:szCs w:val="22"/>
        </w:rPr>
        <w:t xml:space="preserve"> </w:t>
      </w:r>
      <w:r w:rsidR="00A00E54" w:rsidRPr="00A92B46">
        <w:rPr>
          <w:rFonts w:asciiTheme="minorHAnsi" w:hAnsiTheme="minorHAnsi" w:cstheme="minorHAnsi"/>
          <w:bCs/>
          <w:sz w:val="22"/>
          <w:szCs w:val="22"/>
        </w:rPr>
        <w:t xml:space="preserve">tel. </w:t>
      </w:r>
      <w:r w:rsidR="007D4674" w:rsidRPr="00073173">
        <w:rPr>
          <w:rFonts w:asciiTheme="minorHAnsi" w:hAnsiTheme="minorHAnsi" w:cstheme="minorHAnsi"/>
          <w:bCs/>
          <w:sz w:val="22"/>
          <w:szCs w:val="22"/>
        </w:rPr>
        <w:t>tel. 61 887-11-66</w:t>
      </w:r>
    </w:p>
    <w:p w14:paraId="7FF801BB" w14:textId="77777777" w:rsidR="00A00E54" w:rsidRPr="00A92B46" w:rsidRDefault="00CC6772" w:rsidP="00CC6772">
      <w:pPr>
        <w:pStyle w:val="Default"/>
        <w:spacing w:line="360" w:lineRule="auto"/>
        <w:jc w:val="both"/>
        <w:rPr>
          <w:rFonts w:asciiTheme="minorHAnsi" w:hAnsiTheme="minorHAnsi" w:cstheme="minorHAnsi"/>
          <w:sz w:val="22"/>
          <w:szCs w:val="22"/>
        </w:rPr>
      </w:pPr>
      <w:r w:rsidRPr="00A92B46">
        <w:rPr>
          <w:rFonts w:asciiTheme="minorHAnsi" w:hAnsiTheme="minorHAnsi" w:cstheme="minorHAnsi"/>
          <w:sz w:val="22"/>
          <w:szCs w:val="22"/>
        </w:rPr>
        <w:t>9</w:t>
      </w:r>
      <w:r w:rsidR="00A00E54" w:rsidRPr="00A92B46">
        <w:rPr>
          <w:rFonts w:asciiTheme="minorHAnsi" w:hAnsiTheme="minorHAnsi" w:cstheme="minorHAnsi"/>
          <w:sz w:val="22"/>
          <w:szCs w:val="22"/>
        </w:rPr>
        <w:t xml:space="preserve">.2. W toku badania i oceny ofert Zamawiający może żądać od Wykonawców wyjaśnień dotyczących treści złożonych ofert. </w:t>
      </w:r>
    </w:p>
    <w:p w14:paraId="686772CB" w14:textId="48AD2C3D" w:rsidR="00A00E54" w:rsidRPr="00CC6772" w:rsidRDefault="00CC6772" w:rsidP="00CC6772">
      <w:pPr>
        <w:pStyle w:val="Default"/>
        <w:spacing w:line="360" w:lineRule="auto"/>
        <w:jc w:val="both"/>
        <w:rPr>
          <w:rFonts w:asciiTheme="minorHAnsi" w:hAnsiTheme="minorHAnsi" w:cstheme="minorHAnsi"/>
          <w:sz w:val="22"/>
          <w:szCs w:val="22"/>
        </w:rPr>
      </w:pPr>
      <w:r w:rsidRPr="00A92B46">
        <w:rPr>
          <w:rFonts w:asciiTheme="minorHAnsi" w:hAnsiTheme="minorHAnsi" w:cstheme="minorHAnsi"/>
          <w:sz w:val="22"/>
          <w:szCs w:val="22"/>
        </w:rPr>
        <w:t>9</w:t>
      </w:r>
      <w:r w:rsidR="00A00E54" w:rsidRPr="00A92B46">
        <w:rPr>
          <w:rFonts w:asciiTheme="minorHAnsi" w:hAnsiTheme="minorHAnsi" w:cstheme="minorHAnsi"/>
          <w:sz w:val="22"/>
          <w:szCs w:val="22"/>
        </w:rPr>
        <w:t xml:space="preserve">.3. Wykonawcy są uprawnieni do składania pytań/żądania wyjaśnień co do treści Zapytania ofertowego. Pytania należy przesyłać na adres mailowy: </w:t>
      </w:r>
      <w:hyperlink r:id="rId7" w:history="1">
        <w:r w:rsidR="0021273A" w:rsidRPr="009B3650">
          <w:rPr>
            <w:rStyle w:val="Hipercze"/>
            <w:rFonts w:asciiTheme="minorHAnsi" w:hAnsiTheme="minorHAnsi" w:cstheme="minorHAnsi"/>
            <w:sz w:val="22"/>
            <w:szCs w:val="22"/>
          </w:rPr>
          <w:t>biuro@spoldzielnie.org</w:t>
        </w:r>
      </w:hyperlink>
      <w:r w:rsidR="0021273A">
        <w:rPr>
          <w:rFonts w:asciiTheme="minorHAnsi" w:hAnsiTheme="minorHAnsi" w:cstheme="minorHAnsi"/>
          <w:color w:val="0000FF"/>
          <w:sz w:val="22"/>
          <w:szCs w:val="22"/>
        </w:rPr>
        <w:t xml:space="preserve">. </w:t>
      </w:r>
      <w:r w:rsidR="00A00E54" w:rsidRPr="00CC6772">
        <w:rPr>
          <w:rFonts w:asciiTheme="minorHAnsi" w:hAnsiTheme="minorHAnsi" w:cstheme="minorHAnsi"/>
          <w:sz w:val="22"/>
          <w:szCs w:val="22"/>
        </w:rPr>
        <w:t xml:space="preserve">Zamawiający udzieli odpowiedzi na pytania potencjalnych Wykonawców pod warunkiem, że wpłyną do Zamawiającego najpóźniej na 5 dni kalendarzowych przed upływem terminu składania ofert. </w:t>
      </w:r>
    </w:p>
    <w:p w14:paraId="63ABCC5B" w14:textId="77777777" w:rsidR="00A00E54" w:rsidRPr="00CC6772" w:rsidRDefault="00A00E54" w:rsidP="00CC6772">
      <w:pPr>
        <w:pStyle w:val="Default"/>
        <w:spacing w:line="360" w:lineRule="auto"/>
        <w:jc w:val="both"/>
        <w:rPr>
          <w:rFonts w:asciiTheme="minorHAnsi" w:hAnsiTheme="minorHAnsi" w:cstheme="minorHAnsi"/>
          <w:sz w:val="22"/>
          <w:szCs w:val="22"/>
        </w:rPr>
      </w:pPr>
    </w:p>
    <w:p w14:paraId="50CBAD81" w14:textId="77777777" w:rsidR="00F17228" w:rsidRPr="00CC6772" w:rsidRDefault="00CC6772" w:rsidP="00CC6772">
      <w:pPr>
        <w:pStyle w:val="Default"/>
        <w:spacing w:line="360" w:lineRule="auto"/>
        <w:jc w:val="both"/>
        <w:rPr>
          <w:rFonts w:asciiTheme="minorHAnsi" w:hAnsiTheme="minorHAnsi" w:cstheme="minorHAnsi"/>
          <w:color w:val="0000FF"/>
          <w:sz w:val="22"/>
          <w:szCs w:val="22"/>
        </w:rPr>
      </w:pPr>
      <w:r w:rsidRPr="00CC6772">
        <w:rPr>
          <w:rFonts w:asciiTheme="minorHAnsi" w:hAnsiTheme="minorHAnsi" w:cstheme="minorHAnsi"/>
          <w:b/>
          <w:bCs/>
          <w:sz w:val="22"/>
          <w:szCs w:val="22"/>
        </w:rPr>
        <w:t>10</w:t>
      </w:r>
      <w:r w:rsidR="00F17228" w:rsidRPr="00CC6772">
        <w:rPr>
          <w:rFonts w:asciiTheme="minorHAnsi" w:hAnsiTheme="minorHAnsi" w:cstheme="minorHAnsi"/>
          <w:b/>
          <w:bCs/>
          <w:sz w:val="22"/>
          <w:szCs w:val="22"/>
        </w:rPr>
        <w:t>. Opis sposobu przygotowania ofert:</w:t>
      </w:r>
    </w:p>
    <w:p w14:paraId="30CBFDAA" w14:textId="77777777" w:rsidR="0051085E" w:rsidRPr="00A92B46"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lastRenderedPageBreak/>
        <w:t>10</w:t>
      </w:r>
      <w:r w:rsidR="0051085E" w:rsidRPr="00CC6772">
        <w:rPr>
          <w:rFonts w:cstheme="minorHAnsi"/>
          <w:color w:val="000000"/>
        </w:rPr>
        <w:t xml:space="preserve">.1. Ofertę sporządzić należy na druku „Formularz ofertowy” </w:t>
      </w:r>
      <w:r w:rsidR="0051085E" w:rsidRPr="00A92B46">
        <w:rPr>
          <w:rFonts w:cstheme="minorHAnsi"/>
          <w:color w:val="000000"/>
        </w:rPr>
        <w:t xml:space="preserve">stanowiącym </w:t>
      </w:r>
      <w:r w:rsidR="0051085E" w:rsidRPr="00A92B46">
        <w:rPr>
          <w:rFonts w:cstheme="minorHAnsi"/>
          <w:bCs/>
          <w:color w:val="000000"/>
        </w:rPr>
        <w:t xml:space="preserve">Załącznik nr 1 </w:t>
      </w:r>
      <w:r w:rsidR="0051085E" w:rsidRPr="00A92B46">
        <w:rPr>
          <w:rFonts w:cstheme="minorHAnsi"/>
          <w:color w:val="000000"/>
        </w:rPr>
        <w:t xml:space="preserve">do niniejszego zapytania ofertowego, w języku polskim, w formie pisemnej, czytelnie, wypełniając nieścieralnym atramentem lub długopisem, maszynowo lub komputerowo. Oferta Wykonawcy oraz załączone do niej oświadczenia oraz dokumenty muszą być podpisane przez osobę/osoby uprawnione do reprezentowania Wykonawcy zgodnie z reprezentacją wynikającą z rejestru bądź ewidencji, lub na podstawie udzielonego pełnomocnictwa. </w:t>
      </w:r>
    </w:p>
    <w:p w14:paraId="1CCF2765" w14:textId="77777777" w:rsidR="0051085E" w:rsidRPr="00A92B46" w:rsidRDefault="00CC6772" w:rsidP="00CC6772">
      <w:pPr>
        <w:autoSpaceDE w:val="0"/>
        <w:autoSpaceDN w:val="0"/>
        <w:adjustRightInd w:val="0"/>
        <w:spacing w:after="0" w:line="360" w:lineRule="auto"/>
        <w:jc w:val="both"/>
        <w:rPr>
          <w:rFonts w:cstheme="minorHAnsi"/>
          <w:color w:val="000000"/>
        </w:rPr>
      </w:pPr>
      <w:r w:rsidRPr="00A92B46">
        <w:rPr>
          <w:rFonts w:cstheme="minorHAnsi"/>
          <w:color w:val="000000"/>
        </w:rPr>
        <w:t>10</w:t>
      </w:r>
      <w:r w:rsidR="0051085E" w:rsidRPr="00A92B46">
        <w:rPr>
          <w:rFonts w:cstheme="minorHAnsi"/>
          <w:color w:val="000000"/>
        </w:rPr>
        <w:t xml:space="preserve">.2. Pełnomocnictwo do oferty należy dołączyć w oryginale lub w postaci kopii poświadczonej za zgodność z oryginałem. </w:t>
      </w:r>
    </w:p>
    <w:p w14:paraId="52270FDA" w14:textId="77777777" w:rsidR="0051085E" w:rsidRPr="00A92B46" w:rsidRDefault="00CC6772" w:rsidP="00CC6772">
      <w:pPr>
        <w:autoSpaceDE w:val="0"/>
        <w:autoSpaceDN w:val="0"/>
        <w:adjustRightInd w:val="0"/>
        <w:spacing w:after="0" w:line="360" w:lineRule="auto"/>
        <w:jc w:val="both"/>
        <w:rPr>
          <w:rFonts w:cstheme="minorHAnsi"/>
          <w:color w:val="000000"/>
        </w:rPr>
      </w:pPr>
      <w:r w:rsidRPr="00A92B46">
        <w:rPr>
          <w:rFonts w:cstheme="minorHAnsi"/>
          <w:color w:val="000000"/>
        </w:rPr>
        <w:t>10</w:t>
      </w:r>
      <w:r w:rsidR="0051085E" w:rsidRPr="00A92B46">
        <w:rPr>
          <w:rFonts w:cstheme="minorHAnsi"/>
          <w:color w:val="000000"/>
        </w:rPr>
        <w:t xml:space="preserve">.3. W przypadku, gdy oferta i/lub załączniki do oferty zostaną podpisane przez osobę/osoby inne niż to wynika z dokumentów rejestrowych Wykonawcy, a Wykonawca nie dołączy do oferty stosownego pełnomocnictwa, o którym mowa w pkt 1, Zamawiający wezwie Wykonawcę do uzupełnienia oferty o podpis osoby/osób upoważnionych do reprezentowania Wykonawcy lub poprzez dołączenie pełnomocnictwa potwierdzającego umocowanie osoby/osób, które podpisały ofertę. </w:t>
      </w:r>
    </w:p>
    <w:p w14:paraId="3F9806F2" w14:textId="77777777" w:rsidR="0051085E" w:rsidRPr="00CC6772" w:rsidRDefault="00CC6772" w:rsidP="00CC6772">
      <w:pPr>
        <w:autoSpaceDE w:val="0"/>
        <w:autoSpaceDN w:val="0"/>
        <w:adjustRightInd w:val="0"/>
        <w:spacing w:after="0" w:line="360" w:lineRule="auto"/>
        <w:jc w:val="both"/>
        <w:rPr>
          <w:rFonts w:cstheme="minorHAnsi"/>
          <w:color w:val="000000"/>
        </w:rPr>
      </w:pPr>
      <w:r w:rsidRPr="00A92B46">
        <w:rPr>
          <w:rFonts w:cstheme="minorHAnsi"/>
          <w:color w:val="000000"/>
        </w:rPr>
        <w:t>10</w:t>
      </w:r>
      <w:r w:rsidR="0051085E" w:rsidRPr="00A92B46">
        <w:rPr>
          <w:rFonts w:cstheme="minorHAnsi"/>
          <w:color w:val="000000"/>
        </w:rPr>
        <w:t xml:space="preserve">.4. Do Formularza ofertowego stanowiącego </w:t>
      </w:r>
      <w:r w:rsidR="0051085E" w:rsidRPr="00A92B46">
        <w:rPr>
          <w:rFonts w:cstheme="minorHAnsi"/>
          <w:bCs/>
          <w:color w:val="000000"/>
        </w:rPr>
        <w:t xml:space="preserve">Załącznik nr 1 </w:t>
      </w:r>
      <w:r w:rsidR="0051085E" w:rsidRPr="00A92B46">
        <w:rPr>
          <w:rFonts w:cstheme="minorHAnsi"/>
          <w:color w:val="000000"/>
        </w:rPr>
        <w:t xml:space="preserve">do zapytania </w:t>
      </w:r>
      <w:r w:rsidR="0051085E" w:rsidRPr="00CC6772">
        <w:rPr>
          <w:rFonts w:cstheme="minorHAnsi"/>
          <w:color w:val="000000"/>
        </w:rPr>
        <w:t xml:space="preserve">ofertowego należy dołączyć: </w:t>
      </w:r>
    </w:p>
    <w:p w14:paraId="464F4935" w14:textId="77777777" w:rsidR="009933DB" w:rsidRPr="00CC6772" w:rsidRDefault="009933DB" w:rsidP="00CC6772">
      <w:pPr>
        <w:pStyle w:val="Default"/>
        <w:spacing w:line="360" w:lineRule="auto"/>
        <w:jc w:val="both"/>
        <w:rPr>
          <w:rFonts w:asciiTheme="minorHAnsi" w:hAnsiTheme="minorHAnsi" w:cstheme="minorHAnsi"/>
          <w:color w:val="000000" w:themeColor="text1"/>
          <w:sz w:val="22"/>
          <w:szCs w:val="22"/>
        </w:rPr>
      </w:pPr>
      <w:r w:rsidRPr="00CC6772">
        <w:rPr>
          <w:rFonts w:asciiTheme="minorHAnsi" w:hAnsiTheme="minorHAnsi" w:cstheme="minorHAnsi"/>
          <w:color w:val="000000" w:themeColor="text1"/>
          <w:sz w:val="22"/>
          <w:szCs w:val="22"/>
        </w:rPr>
        <w:t xml:space="preserve">a) Oświadczenie o braku powiązań osobowych lub kapitałowych pomiędzy Wykonawcą a Zamawiającym stanowiące załącznik nr 2 do zapytania ofertowego; </w:t>
      </w:r>
    </w:p>
    <w:p w14:paraId="6AB8412E" w14:textId="77777777" w:rsidR="009933DB" w:rsidRPr="00CC6772" w:rsidRDefault="009933DB" w:rsidP="00CC6772">
      <w:pPr>
        <w:pStyle w:val="Default"/>
        <w:spacing w:line="360" w:lineRule="auto"/>
        <w:jc w:val="both"/>
        <w:rPr>
          <w:rFonts w:asciiTheme="minorHAnsi" w:hAnsiTheme="minorHAnsi" w:cstheme="minorHAnsi"/>
          <w:color w:val="000000" w:themeColor="text1"/>
          <w:sz w:val="22"/>
          <w:szCs w:val="22"/>
        </w:rPr>
      </w:pPr>
      <w:r w:rsidRPr="00CC6772">
        <w:rPr>
          <w:rFonts w:asciiTheme="minorHAnsi" w:hAnsiTheme="minorHAnsi" w:cstheme="minorHAnsi"/>
          <w:color w:val="000000" w:themeColor="text1"/>
          <w:sz w:val="22"/>
          <w:szCs w:val="22"/>
        </w:rPr>
        <w:t>b) Oświadczenie od wykonawcy w zakresie wypełnienia obowiązków informacyjnych przewidzianych w art. 13 lub art. 14 RODO stanowiące załącznik nr 3 do zapytania ofertowego;</w:t>
      </w:r>
    </w:p>
    <w:p w14:paraId="39A97421" w14:textId="77777777" w:rsidR="009933DB" w:rsidRPr="00CC6772" w:rsidRDefault="009933DB" w:rsidP="00CC6772">
      <w:pPr>
        <w:pStyle w:val="Default"/>
        <w:spacing w:line="360" w:lineRule="auto"/>
        <w:jc w:val="both"/>
        <w:rPr>
          <w:rFonts w:asciiTheme="minorHAnsi" w:hAnsiTheme="minorHAnsi" w:cstheme="minorHAnsi"/>
          <w:color w:val="000000" w:themeColor="text1"/>
          <w:sz w:val="22"/>
          <w:szCs w:val="22"/>
        </w:rPr>
      </w:pPr>
      <w:r w:rsidRPr="00CC6772">
        <w:rPr>
          <w:rFonts w:asciiTheme="minorHAnsi" w:hAnsiTheme="minorHAnsi" w:cstheme="minorHAnsi"/>
          <w:color w:val="000000" w:themeColor="text1"/>
          <w:sz w:val="22"/>
          <w:szCs w:val="22"/>
        </w:rPr>
        <w:t>c) Oświadczenie wykonawcy o spełnianiu warunków udziału w postępowaniu stanowiące załącznik nr 4 do zapytania ofertowego;</w:t>
      </w:r>
    </w:p>
    <w:p w14:paraId="34D8D77A" w14:textId="77777777" w:rsidR="009933DB" w:rsidRPr="00CC6772" w:rsidRDefault="009933DB" w:rsidP="00CC6772">
      <w:pPr>
        <w:pStyle w:val="Default"/>
        <w:spacing w:line="360" w:lineRule="auto"/>
        <w:jc w:val="both"/>
        <w:rPr>
          <w:rFonts w:asciiTheme="minorHAnsi" w:hAnsiTheme="minorHAnsi" w:cstheme="minorHAnsi"/>
          <w:color w:val="000000" w:themeColor="text1"/>
          <w:sz w:val="22"/>
          <w:szCs w:val="22"/>
        </w:rPr>
      </w:pPr>
      <w:r w:rsidRPr="00CC6772">
        <w:rPr>
          <w:rFonts w:asciiTheme="minorHAnsi" w:hAnsiTheme="minorHAnsi" w:cstheme="minorHAnsi"/>
          <w:color w:val="000000" w:themeColor="text1"/>
          <w:sz w:val="22"/>
          <w:szCs w:val="22"/>
        </w:rPr>
        <w:t xml:space="preserve">d) jeśli dotyczy: </w:t>
      </w:r>
      <w:r w:rsidRPr="00CC6772">
        <w:rPr>
          <w:rFonts w:asciiTheme="minorHAnsi" w:hAnsiTheme="minorHAnsi" w:cstheme="minorHAnsi"/>
          <w:bCs/>
          <w:sz w:val="22"/>
          <w:szCs w:val="22"/>
        </w:rPr>
        <w:t xml:space="preserve">zobowiązanie podmiotu do oddania do dyspozycji Wykonawcy niezbędnych zasobów na potrzeby realizacji zamówienia </w:t>
      </w:r>
      <w:r w:rsidRPr="00CC6772">
        <w:rPr>
          <w:rFonts w:asciiTheme="minorHAnsi" w:hAnsiTheme="minorHAnsi" w:cstheme="minorHAnsi"/>
          <w:color w:val="000000" w:themeColor="text1"/>
          <w:sz w:val="22"/>
          <w:szCs w:val="22"/>
        </w:rPr>
        <w:t>stanowiące załącznik nr 4a do zapytania ofertowego;</w:t>
      </w:r>
    </w:p>
    <w:p w14:paraId="7DCF33B7" w14:textId="63287C22" w:rsidR="009933DB" w:rsidRPr="00CC6772" w:rsidRDefault="009933DB" w:rsidP="00CC6772">
      <w:pPr>
        <w:pStyle w:val="Default"/>
        <w:spacing w:line="360" w:lineRule="auto"/>
        <w:jc w:val="both"/>
        <w:rPr>
          <w:rFonts w:asciiTheme="minorHAnsi" w:hAnsiTheme="minorHAnsi" w:cstheme="minorHAnsi"/>
          <w:color w:val="000000" w:themeColor="text1"/>
          <w:sz w:val="22"/>
          <w:szCs w:val="22"/>
        </w:rPr>
      </w:pPr>
      <w:r w:rsidRPr="00CC6772">
        <w:rPr>
          <w:rFonts w:asciiTheme="minorHAnsi" w:hAnsiTheme="minorHAnsi" w:cstheme="minorHAnsi"/>
          <w:color w:val="000000" w:themeColor="text1"/>
          <w:sz w:val="22"/>
          <w:szCs w:val="22"/>
        </w:rPr>
        <w:t>e) wykaz wykonanych robót budowlanych stanowiąc</w:t>
      </w:r>
      <w:r w:rsidR="008921DB">
        <w:rPr>
          <w:rFonts w:asciiTheme="minorHAnsi" w:hAnsiTheme="minorHAnsi" w:cstheme="minorHAnsi"/>
          <w:color w:val="000000" w:themeColor="text1"/>
          <w:sz w:val="22"/>
          <w:szCs w:val="22"/>
        </w:rPr>
        <w:t>y</w:t>
      </w:r>
      <w:r w:rsidRPr="00CC6772">
        <w:rPr>
          <w:rFonts w:asciiTheme="minorHAnsi" w:hAnsiTheme="minorHAnsi" w:cstheme="minorHAnsi"/>
          <w:color w:val="000000" w:themeColor="text1"/>
          <w:sz w:val="22"/>
          <w:szCs w:val="22"/>
        </w:rPr>
        <w:t xml:space="preserve"> załącznik nr 4b do zapytania ofertowego;</w:t>
      </w:r>
    </w:p>
    <w:p w14:paraId="10FFEFDD" w14:textId="232F2229" w:rsidR="009933DB" w:rsidRPr="00CC6772" w:rsidRDefault="009933DB" w:rsidP="00CC6772">
      <w:pPr>
        <w:spacing w:after="0" w:line="360" w:lineRule="auto"/>
        <w:jc w:val="both"/>
        <w:rPr>
          <w:rFonts w:cstheme="minorHAnsi"/>
        </w:rPr>
      </w:pPr>
      <w:r w:rsidRPr="00CC6772">
        <w:rPr>
          <w:rFonts w:cstheme="minorHAnsi"/>
          <w:color w:val="000000" w:themeColor="text1"/>
        </w:rPr>
        <w:t xml:space="preserve">f) </w:t>
      </w:r>
      <w:r w:rsidRPr="00CC6772">
        <w:rPr>
          <w:rFonts w:cstheme="minorHAnsi"/>
          <w:bCs/>
        </w:rPr>
        <w:t xml:space="preserve">wykaz osób, uczestniczących w wykonywaniu zamówienia </w:t>
      </w:r>
      <w:r w:rsidRPr="00CC6772">
        <w:rPr>
          <w:rFonts w:cstheme="minorHAnsi"/>
          <w:color w:val="000000" w:themeColor="text1"/>
        </w:rPr>
        <w:t>stanowiąc</w:t>
      </w:r>
      <w:r w:rsidR="008921DB">
        <w:rPr>
          <w:rFonts w:cstheme="minorHAnsi"/>
          <w:color w:val="000000" w:themeColor="text1"/>
        </w:rPr>
        <w:t>y</w:t>
      </w:r>
      <w:r w:rsidRPr="00CC6772">
        <w:rPr>
          <w:rFonts w:cstheme="minorHAnsi"/>
          <w:color w:val="000000" w:themeColor="text1"/>
        </w:rPr>
        <w:t xml:space="preserve"> załącznik nr 4c do zapytania ofertowego;</w:t>
      </w:r>
    </w:p>
    <w:p w14:paraId="45A1B8D7" w14:textId="77777777" w:rsidR="0051085E"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10</w:t>
      </w:r>
      <w:r w:rsidR="009933DB" w:rsidRPr="00CC6772">
        <w:rPr>
          <w:rFonts w:cstheme="minorHAnsi"/>
          <w:color w:val="000000"/>
        </w:rPr>
        <w:t>.</w:t>
      </w:r>
      <w:r w:rsidR="0051085E" w:rsidRPr="00CC6772">
        <w:rPr>
          <w:rFonts w:cstheme="minorHAnsi"/>
          <w:color w:val="000000"/>
        </w:rPr>
        <w:t xml:space="preserve">5. Brak któregokolwiek z wymaganych oświadczeń lub dokumentów lub wypełnienie ich na niewłaściwym wzorze będzie skutkować odrzuceniem oferty Wykonawcy. </w:t>
      </w:r>
    </w:p>
    <w:p w14:paraId="683CFBDA" w14:textId="77777777" w:rsidR="0051085E"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10</w:t>
      </w:r>
      <w:r w:rsidR="009933DB" w:rsidRPr="00CC6772">
        <w:rPr>
          <w:rFonts w:cstheme="minorHAnsi"/>
          <w:color w:val="000000"/>
        </w:rPr>
        <w:t>.</w:t>
      </w:r>
      <w:r w:rsidR="0051085E" w:rsidRPr="00CC6772">
        <w:rPr>
          <w:rFonts w:cstheme="minorHAnsi"/>
          <w:color w:val="000000"/>
        </w:rPr>
        <w:t xml:space="preserve">6. Zamawiający dopuszcza możliwość jednokrotnego uzupełnienia oferty w przypadku wystąpienia braków formalnych w ofercie takich jak brak pieczęci, brak wskazania danych Wykonawcy itp. </w:t>
      </w:r>
    </w:p>
    <w:p w14:paraId="0696BBAE" w14:textId="77777777" w:rsidR="0051085E" w:rsidRPr="00CC6772" w:rsidRDefault="00CC6772" w:rsidP="00CC6772">
      <w:pPr>
        <w:autoSpaceDE w:val="0"/>
        <w:autoSpaceDN w:val="0"/>
        <w:adjustRightInd w:val="0"/>
        <w:spacing w:after="0" w:line="360" w:lineRule="auto"/>
        <w:jc w:val="both"/>
        <w:rPr>
          <w:rFonts w:cstheme="minorHAnsi"/>
        </w:rPr>
      </w:pPr>
      <w:r w:rsidRPr="00CC6772">
        <w:rPr>
          <w:rFonts w:cstheme="minorHAnsi"/>
        </w:rPr>
        <w:t>10</w:t>
      </w:r>
      <w:r w:rsidR="009933DB" w:rsidRPr="00CC6772">
        <w:rPr>
          <w:rFonts w:cstheme="minorHAnsi"/>
        </w:rPr>
        <w:t>.</w:t>
      </w:r>
      <w:r w:rsidR="0051085E" w:rsidRPr="00CC6772">
        <w:rPr>
          <w:rFonts w:cstheme="minorHAnsi"/>
        </w:rPr>
        <w:t xml:space="preserve">7. Złożenie oferty nie powoduje powstania żadnych zobowiązań wobec stron. Oferty są przygotowywane na koszt Wykonawców. Każdy z Wykonawców może złożyć tylko jedną ofertę. </w:t>
      </w:r>
    </w:p>
    <w:p w14:paraId="5FAAC1C0" w14:textId="77777777" w:rsidR="0051085E" w:rsidRPr="00CC6772" w:rsidRDefault="00CC6772" w:rsidP="00CC6772">
      <w:pPr>
        <w:autoSpaceDE w:val="0"/>
        <w:autoSpaceDN w:val="0"/>
        <w:adjustRightInd w:val="0"/>
        <w:spacing w:after="0" w:line="360" w:lineRule="auto"/>
        <w:jc w:val="both"/>
        <w:rPr>
          <w:rFonts w:cstheme="minorHAnsi"/>
        </w:rPr>
      </w:pPr>
      <w:r w:rsidRPr="00CC6772">
        <w:rPr>
          <w:rFonts w:cstheme="minorHAnsi"/>
        </w:rPr>
        <w:t>10</w:t>
      </w:r>
      <w:r w:rsidR="009933DB" w:rsidRPr="00CC6772">
        <w:rPr>
          <w:rFonts w:cstheme="minorHAnsi"/>
        </w:rPr>
        <w:t>.</w:t>
      </w:r>
      <w:r w:rsidR="0051085E" w:rsidRPr="00CC6772">
        <w:rPr>
          <w:rFonts w:cstheme="minorHAnsi"/>
        </w:rPr>
        <w:t xml:space="preserve">8. Wykonawca w trakcie trwania postępowania może zmienić lub wycofać swoją ofertę. </w:t>
      </w:r>
    </w:p>
    <w:p w14:paraId="34D7BDCA" w14:textId="624BE8D8" w:rsidR="0051085E" w:rsidRPr="00CC6772" w:rsidRDefault="00CC6772" w:rsidP="00CC6772">
      <w:pPr>
        <w:autoSpaceDE w:val="0"/>
        <w:autoSpaceDN w:val="0"/>
        <w:adjustRightInd w:val="0"/>
        <w:spacing w:after="0" w:line="360" w:lineRule="auto"/>
        <w:jc w:val="both"/>
        <w:rPr>
          <w:rFonts w:cstheme="minorHAnsi"/>
        </w:rPr>
      </w:pPr>
      <w:r w:rsidRPr="00CC6772">
        <w:rPr>
          <w:rFonts w:cstheme="minorHAnsi"/>
        </w:rPr>
        <w:t>10</w:t>
      </w:r>
      <w:r w:rsidR="009933DB" w:rsidRPr="00CC6772">
        <w:rPr>
          <w:rFonts w:cstheme="minorHAnsi"/>
        </w:rPr>
        <w:t>.</w:t>
      </w:r>
      <w:r w:rsidR="0051085E" w:rsidRPr="00CC6772">
        <w:rPr>
          <w:rFonts w:cstheme="minorHAnsi"/>
        </w:rPr>
        <w:t xml:space="preserve">9. Wymagany okres ważności oferty wynosi </w:t>
      </w:r>
      <w:r w:rsidR="007D4674">
        <w:rPr>
          <w:rFonts w:cstheme="minorHAnsi"/>
        </w:rPr>
        <w:t>6</w:t>
      </w:r>
      <w:r w:rsidR="007D4674" w:rsidRPr="00CC6772">
        <w:rPr>
          <w:rFonts w:cstheme="minorHAnsi"/>
        </w:rPr>
        <w:t xml:space="preserve">0 </w:t>
      </w:r>
      <w:r w:rsidR="0051085E" w:rsidRPr="00CC6772">
        <w:rPr>
          <w:rFonts w:cstheme="minorHAnsi"/>
        </w:rPr>
        <w:t xml:space="preserve">dni kalendarzowych licząc od dnia następnego po ostatnim dniu terminu składania ofert. </w:t>
      </w:r>
    </w:p>
    <w:p w14:paraId="5398BC75" w14:textId="77777777" w:rsidR="009933DB"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lastRenderedPageBreak/>
        <w:t>11</w:t>
      </w:r>
      <w:r w:rsidR="009933DB" w:rsidRPr="00CC6772">
        <w:rPr>
          <w:rFonts w:cstheme="minorHAnsi"/>
          <w:b/>
          <w:bCs/>
          <w:color w:val="000000"/>
        </w:rPr>
        <w:t xml:space="preserve">. Opis </w:t>
      </w:r>
      <w:r w:rsidRPr="00CC6772">
        <w:rPr>
          <w:rFonts w:cstheme="minorHAnsi"/>
          <w:b/>
          <w:bCs/>
          <w:color w:val="000000"/>
        </w:rPr>
        <w:t>sposobu obliczania ceny oferty:</w:t>
      </w:r>
    </w:p>
    <w:p w14:paraId="2582B8AF"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1</w:t>
      </w:r>
      <w:r w:rsidR="00CC6772" w:rsidRPr="00CC6772">
        <w:rPr>
          <w:rFonts w:asciiTheme="minorHAnsi" w:hAnsiTheme="minorHAnsi" w:cstheme="minorHAnsi"/>
          <w:sz w:val="22"/>
          <w:szCs w:val="22"/>
        </w:rPr>
        <w:t>1.</w:t>
      </w:r>
      <w:r w:rsidRPr="00CC6772">
        <w:rPr>
          <w:rFonts w:asciiTheme="minorHAnsi" w:hAnsiTheme="minorHAnsi" w:cstheme="minorHAnsi"/>
          <w:sz w:val="22"/>
          <w:szCs w:val="22"/>
        </w:rPr>
        <w:t xml:space="preserve">1. Wykonawca zobowiązany jest do podania ceny ryczałtowej za realizację przedmiotu zamówienia. Cena ryczałtowa winna obejmować cały zakres robót określony w przedmiocie zamówienia oraz w załącznikach 5-11 do niniejszego zapytania ofertowego. </w:t>
      </w:r>
    </w:p>
    <w:p w14:paraId="22F3E5CC" w14:textId="77777777" w:rsidR="009933DB" w:rsidRPr="00CC6772" w:rsidRDefault="00CC6772"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11</w:t>
      </w:r>
      <w:r w:rsidR="009933DB" w:rsidRPr="00CC6772">
        <w:rPr>
          <w:rFonts w:asciiTheme="minorHAnsi" w:hAnsiTheme="minorHAnsi" w:cstheme="minorHAnsi"/>
          <w:sz w:val="22"/>
          <w:szCs w:val="22"/>
        </w:rPr>
        <w:t xml:space="preserve">.2. Podana w ofercie cena musi być wyrażona w PLN.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01C37CE2"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11</w:t>
      </w:r>
      <w:r w:rsidR="009933DB" w:rsidRPr="00CC6772">
        <w:rPr>
          <w:rFonts w:asciiTheme="minorHAnsi" w:hAnsiTheme="minorHAnsi" w:cstheme="minorHAnsi"/>
          <w:color w:val="auto"/>
          <w:sz w:val="22"/>
          <w:szCs w:val="22"/>
        </w:rPr>
        <w:t xml:space="preserve">.3.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14:paraId="439A9F4D"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11</w:t>
      </w:r>
      <w:r w:rsidR="009933DB" w:rsidRPr="00CC6772">
        <w:rPr>
          <w:rFonts w:asciiTheme="minorHAnsi" w:hAnsiTheme="minorHAnsi" w:cstheme="minorHAnsi"/>
          <w:color w:val="auto"/>
          <w:sz w:val="22"/>
          <w:szCs w:val="22"/>
        </w:rPr>
        <w:t xml:space="preserve">.4. Ceną oferty jest cena brutto za realizację przedmiotu zamówienia (cena ryczałtowa). </w:t>
      </w:r>
    </w:p>
    <w:p w14:paraId="1DDE2578"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11</w:t>
      </w:r>
      <w:r w:rsidR="009933DB" w:rsidRPr="00CC6772">
        <w:rPr>
          <w:rFonts w:asciiTheme="minorHAnsi" w:hAnsiTheme="minorHAnsi" w:cstheme="minorHAnsi"/>
          <w:color w:val="auto"/>
          <w:sz w:val="22"/>
          <w:szCs w:val="22"/>
        </w:rPr>
        <w:t xml:space="preserve">.5.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E502490"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11</w:t>
      </w:r>
      <w:r w:rsidR="009933DB" w:rsidRPr="00CC6772">
        <w:rPr>
          <w:rFonts w:asciiTheme="minorHAnsi" w:hAnsiTheme="minorHAnsi" w:cstheme="minorHAnsi"/>
          <w:color w:val="auto"/>
          <w:sz w:val="22"/>
          <w:szCs w:val="22"/>
        </w:rPr>
        <w:t xml:space="preserve">.6. Zamawiający nie dopuszcza możliwości składania ofert częściowych oraz wyboru częściowego. </w:t>
      </w:r>
    </w:p>
    <w:p w14:paraId="13979C74"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11</w:t>
      </w:r>
      <w:r w:rsidR="009933DB" w:rsidRPr="00CC6772">
        <w:rPr>
          <w:rFonts w:asciiTheme="minorHAnsi" w:hAnsiTheme="minorHAnsi" w:cstheme="minorHAnsi"/>
          <w:color w:val="auto"/>
          <w:sz w:val="22"/>
          <w:szCs w:val="22"/>
        </w:rPr>
        <w:t xml:space="preserve">.7. Zamawiający nie dopuszcza możliwości składania ofert wariantowych. </w:t>
      </w:r>
    </w:p>
    <w:p w14:paraId="3A59D699" w14:textId="77777777" w:rsidR="009933DB" w:rsidRPr="00CC6772" w:rsidRDefault="009933DB" w:rsidP="00CC6772">
      <w:pPr>
        <w:autoSpaceDE w:val="0"/>
        <w:autoSpaceDN w:val="0"/>
        <w:adjustRightInd w:val="0"/>
        <w:spacing w:after="0" w:line="360" w:lineRule="auto"/>
        <w:jc w:val="both"/>
        <w:rPr>
          <w:rFonts w:cstheme="minorHAnsi"/>
        </w:rPr>
      </w:pPr>
    </w:p>
    <w:p w14:paraId="238A77DC" w14:textId="77777777" w:rsidR="009933DB"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b/>
          <w:bCs/>
          <w:color w:val="000000"/>
        </w:rPr>
        <w:t>12</w:t>
      </w:r>
      <w:r w:rsidR="009933DB" w:rsidRPr="00CC6772">
        <w:rPr>
          <w:rFonts w:cstheme="minorHAnsi"/>
          <w:b/>
          <w:bCs/>
          <w:color w:val="000000"/>
        </w:rPr>
        <w:t>. Opis kryteriów, którymi Zamawiający będzie się kierował, przy wyborze oferty wraz z podaniem znaczenia tych kryteriów:</w:t>
      </w:r>
    </w:p>
    <w:p w14:paraId="12250951" w14:textId="77777777" w:rsidR="009933DB" w:rsidRPr="00CC6772" w:rsidRDefault="00CC6772"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b/>
          <w:bCs/>
          <w:sz w:val="22"/>
          <w:szCs w:val="22"/>
        </w:rPr>
        <w:t>12</w:t>
      </w:r>
      <w:r w:rsidR="009933DB" w:rsidRPr="00CC6772">
        <w:rPr>
          <w:rFonts w:asciiTheme="minorHAnsi" w:hAnsiTheme="minorHAnsi" w:cstheme="minorHAnsi"/>
          <w:b/>
          <w:bCs/>
          <w:sz w:val="22"/>
          <w:szCs w:val="22"/>
        </w:rPr>
        <w:t>.</w:t>
      </w:r>
      <w:r w:rsidR="009933DB" w:rsidRPr="00CC6772">
        <w:rPr>
          <w:rFonts w:asciiTheme="minorHAnsi" w:hAnsiTheme="minorHAnsi" w:cstheme="minorHAnsi"/>
          <w:sz w:val="22"/>
          <w:szCs w:val="22"/>
        </w:rPr>
        <w:t xml:space="preserve">1. Kryteria oceny ofert: </w:t>
      </w:r>
    </w:p>
    <w:p w14:paraId="31E32C76"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a) </w:t>
      </w:r>
      <w:r w:rsidRPr="00CC6772">
        <w:rPr>
          <w:rFonts w:asciiTheme="minorHAnsi" w:hAnsiTheme="minorHAnsi" w:cstheme="minorHAnsi"/>
          <w:b/>
          <w:bCs/>
          <w:sz w:val="22"/>
          <w:szCs w:val="22"/>
        </w:rPr>
        <w:t xml:space="preserve">Cena brutto </w:t>
      </w:r>
      <w:r w:rsidRPr="00CC6772">
        <w:rPr>
          <w:rFonts w:asciiTheme="minorHAnsi" w:hAnsiTheme="minorHAnsi" w:cstheme="minorHAnsi"/>
          <w:sz w:val="22"/>
          <w:szCs w:val="22"/>
        </w:rPr>
        <w:t xml:space="preserve">– waga punktowa 80 pkt. (80%) </w:t>
      </w:r>
    </w:p>
    <w:p w14:paraId="732D8202"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Liczba punktów w kryterium „Cena brutto” będzie przyznawana według poniższego wzoru: </w:t>
      </w:r>
    </w:p>
    <w:p w14:paraId="5BAFE7AE" w14:textId="77777777" w:rsidR="0021273A" w:rsidRDefault="0021273A" w:rsidP="0021273A">
      <w:pPr>
        <w:pStyle w:val="Default"/>
        <w:jc w:val="both"/>
        <w:rPr>
          <w:rFonts w:asciiTheme="minorHAnsi" w:hAnsiTheme="minorHAnsi" w:cstheme="minorHAnsi"/>
          <w:sz w:val="22"/>
          <w:szCs w:val="22"/>
        </w:rPr>
      </w:pPr>
    </w:p>
    <w:p w14:paraId="33E16A15" w14:textId="77777777" w:rsidR="009933DB" w:rsidRPr="00CC6772" w:rsidRDefault="009933DB" w:rsidP="0021273A">
      <w:pPr>
        <w:pStyle w:val="Default"/>
        <w:jc w:val="both"/>
        <w:rPr>
          <w:rFonts w:asciiTheme="minorHAnsi" w:hAnsiTheme="minorHAnsi" w:cstheme="minorHAnsi"/>
          <w:sz w:val="22"/>
          <w:szCs w:val="22"/>
        </w:rPr>
      </w:pPr>
      <w:r w:rsidRPr="00CC6772">
        <w:rPr>
          <w:rFonts w:asciiTheme="minorHAnsi" w:hAnsiTheme="minorHAnsi" w:cstheme="minorHAnsi"/>
          <w:sz w:val="22"/>
          <w:szCs w:val="22"/>
        </w:rPr>
        <w:t xml:space="preserve">Najniższa wartość oferty brutto wśród otrzymanych ofert, </w:t>
      </w:r>
    </w:p>
    <w:p w14:paraId="69AF7C12" w14:textId="77777777" w:rsidR="009933DB" w:rsidRPr="00CC6772" w:rsidRDefault="009933DB" w:rsidP="0021273A">
      <w:pPr>
        <w:pStyle w:val="Default"/>
        <w:jc w:val="both"/>
        <w:rPr>
          <w:rFonts w:asciiTheme="minorHAnsi" w:hAnsiTheme="minorHAnsi" w:cstheme="minorHAnsi"/>
          <w:sz w:val="22"/>
          <w:szCs w:val="22"/>
        </w:rPr>
      </w:pPr>
      <w:r w:rsidRPr="00CC6772">
        <w:rPr>
          <w:rFonts w:asciiTheme="minorHAnsi" w:hAnsiTheme="minorHAnsi" w:cstheme="minorHAnsi"/>
          <w:sz w:val="22"/>
          <w:szCs w:val="22"/>
        </w:rPr>
        <w:t xml:space="preserve">-------------------------------------------------------------- x 80 </w:t>
      </w:r>
    </w:p>
    <w:p w14:paraId="0C37B395" w14:textId="77777777" w:rsidR="009933DB" w:rsidRPr="00CC6772" w:rsidRDefault="009933DB" w:rsidP="0021273A">
      <w:pPr>
        <w:pStyle w:val="Default"/>
        <w:jc w:val="both"/>
        <w:rPr>
          <w:rFonts w:asciiTheme="minorHAnsi" w:hAnsiTheme="minorHAnsi" w:cstheme="minorHAnsi"/>
          <w:sz w:val="22"/>
          <w:szCs w:val="22"/>
        </w:rPr>
      </w:pPr>
      <w:r w:rsidRPr="00CC6772">
        <w:rPr>
          <w:rFonts w:asciiTheme="minorHAnsi" w:hAnsiTheme="minorHAnsi" w:cstheme="minorHAnsi"/>
          <w:sz w:val="22"/>
          <w:szCs w:val="22"/>
        </w:rPr>
        <w:t xml:space="preserve">Wartość brutto wskazana w badanej ofercie </w:t>
      </w:r>
    </w:p>
    <w:p w14:paraId="0657DEF2" w14:textId="77777777" w:rsidR="0021273A" w:rsidRDefault="0021273A" w:rsidP="00CC6772">
      <w:pPr>
        <w:pStyle w:val="Default"/>
        <w:spacing w:line="360" w:lineRule="auto"/>
        <w:jc w:val="both"/>
        <w:rPr>
          <w:rFonts w:asciiTheme="minorHAnsi" w:hAnsiTheme="minorHAnsi" w:cstheme="minorHAnsi"/>
          <w:sz w:val="22"/>
          <w:szCs w:val="22"/>
        </w:rPr>
      </w:pPr>
    </w:p>
    <w:p w14:paraId="4FF103F7" w14:textId="77777777" w:rsidR="009933DB" w:rsidRPr="00CC6772" w:rsidRDefault="009933DB" w:rsidP="00CC6772">
      <w:pPr>
        <w:pStyle w:val="Default"/>
        <w:spacing w:line="360" w:lineRule="auto"/>
        <w:jc w:val="both"/>
        <w:rPr>
          <w:rFonts w:asciiTheme="minorHAnsi" w:hAnsiTheme="minorHAnsi" w:cstheme="minorHAnsi"/>
          <w:sz w:val="22"/>
          <w:szCs w:val="22"/>
        </w:rPr>
      </w:pPr>
      <w:r w:rsidRPr="00CC6772">
        <w:rPr>
          <w:rFonts w:asciiTheme="minorHAnsi" w:hAnsiTheme="minorHAnsi" w:cstheme="minorHAnsi"/>
          <w:sz w:val="22"/>
          <w:szCs w:val="22"/>
        </w:rPr>
        <w:t xml:space="preserve">b) </w:t>
      </w:r>
      <w:r w:rsidRPr="00CC6772">
        <w:rPr>
          <w:rFonts w:asciiTheme="minorHAnsi" w:hAnsiTheme="minorHAnsi" w:cstheme="minorHAnsi"/>
          <w:b/>
          <w:bCs/>
          <w:sz w:val="22"/>
          <w:szCs w:val="22"/>
        </w:rPr>
        <w:t xml:space="preserve">Gwarancja </w:t>
      </w:r>
      <w:r w:rsidRPr="00CC6772">
        <w:rPr>
          <w:rFonts w:asciiTheme="minorHAnsi" w:hAnsiTheme="minorHAnsi" w:cstheme="minorHAnsi"/>
          <w:sz w:val="22"/>
          <w:szCs w:val="22"/>
        </w:rPr>
        <w:t xml:space="preserve">w zakresie całości wykonanych robót liczona od dnia podpisania protokołu odbioru końcowego - waga punktowa - 20 pkt. (20%) </w:t>
      </w:r>
    </w:p>
    <w:p w14:paraId="5377B719" w14:textId="03740FEF" w:rsidR="009933DB" w:rsidRPr="00CC6772" w:rsidRDefault="0021273A" w:rsidP="00CC6772">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L</w:t>
      </w:r>
      <w:r w:rsidR="009933DB" w:rsidRPr="00CC6772">
        <w:rPr>
          <w:rFonts w:asciiTheme="minorHAnsi" w:hAnsiTheme="minorHAnsi" w:cstheme="minorHAnsi"/>
          <w:sz w:val="22"/>
          <w:szCs w:val="22"/>
        </w:rPr>
        <w:t xml:space="preserve">iczba punktów w kryterium „Gwarancja” będzie przyznawana według poniższego wzoru: </w:t>
      </w:r>
    </w:p>
    <w:p w14:paraId="1693E5C5" w14:textId="77777777" w:rsidR="0021273A" w:rsidRDefault="0021273A" w:rsidP="0021273A">
      <w:pPr>
        <w:pStyle w:val="Default"/>
        <w:jc w:val="both"/>
        <w:rPr>
          <w:rFonts w:asciiTheme="minorHAnsi" w:hAnsiTheme="minorHAnsi" w:cstheme="minorHAnsi"/>
          <w:sz w:val="22"/>
          <w:szCs w:val="22"/>
        </w:rPr>
      </w:pPr>
    </w:p>
    <w:p w14:paraId="32B81FE9" w14:textId="69A6BC99" w:rsidR="009933DB" w:rsidRPr="00CC6772" w:rsidRDefault="009933DB" w:rsidP="0021273A">
      <w:pPr>
        <w:pStyle w:val="Default"/>
        <w:jc w:val="both"/>
        <w:rPr>
          <w:rFonts w:asciiTheme="minorHAnsi" w:hAnsiTheme="minorHAnsi" w:cstheme="minorHAnsi"/>
          <w:sz w:val="22"/>
          <w:szCs w:val="22"/>
        </w:rPr>
      </w:pPr>
      <w:r w:rsidRPr="00CC6772">
        <w:rPr>
          <w:rFonts w:asciiTheme="minorHAnsi" w:hAnsiTheme="minorHAnsi" w:cstheme="minorHAnsi"/>
          <w:sz w:val="22"/>
          <w:szCs w:val="22"/>
        </w:rPr>
        <w:t>Okres gwarancji wskazany w badanej ofercie</w:t>
      </w:r>
      <w:r w:rsidR="00D15638">
        <w:rPr>
          <w:rFonts w:asciiTheme="minorHAnsi" w:hAnsiTheme="minorHAnsi" w:cstheme="minorHAnsi"/>
          <w:sz w:val="22"/>
          <w:szCs w:val="22"/>
        </w:rPr>
        <w:t xml:space="preserve"> (w miesiącach)</w:t>
      </w:r>
      <w:r w:rsidRPr="00CC6772">
        <w:rPr>
          <w:rFonts w:asciiTheme="minorHAnsi" w:hAnsiTheme="minorHAnsi" w:cstheme="minorHAnsi"/>
          <w:sz w:val="22"/>
          <w:szCs w:val="22"/>
        </w:rPr>
        <w:t xml:space="preserve"> * </w:t>
      </w:r>
    </w:p>
    <w:p w14:paraId="5CAD01B6" w14:textId="77777777" w:rsidR="009933DB" w:rsidRPr="00CC6772" w:rsidRDefault="009933DB" w:rsidP="0021273A">
      <w:pPr>
        <w:pStyle w:val="Default"/>
        <w:jc w:val="both"/>
        <w:rPr>
          <w:rFonts w:asciiTheme="minorHAnsi" w:hAnsiTheme="minorHAnsi" w:cstheme="minorHAnsi"/>
          <w:sz w:val="22"/>
          <w:szCs w:val="22"/>
        </w:rPr>
      </w:pPr>
      <w:r w:rsidRPr="00CC6772">
        <w:rPr>
          <w:rFonts w:asciiTheme="minorHAnsi" w:hAnsiTheme="minorHAnsi" w:cstheme="minorHAnsi"/>
          <w:sz w:val="22"/>
          <w:szCs w:val="22"/>
        </w:rPr>
        <w:t xml:space="preserve">-------------------------------------------------------------- x 20 </w:t>
      </w:r>
    </w:p>
    <w:p w14:paraId="74279BAD" w14:textId="2AA76F49" w:rsidR="009933DB" w:rsidRPr="00CC6772" w:rsidRDefault="009933DB" w:rsidP="0021273A">
      <w:pPr>
        <w:pStyle w:val="Default"/>
        <w:jc w:val="both"/>
        <w:rPr>
          <w:rFonts w:asciiTheme="minorHAnsi" w:hAnsiTheme="minorHAnsi" w:cstheme="minorHAnsi"/>
          <w:sz w:val="22"/>
          <w:szCs w:val="22"/>
        </w:rPr>
      </w:pPr>
      <w:r w:rsidRPr="00CC6772">
        <w:rPr>
          <w:rFonts w:asciiTheme="minorHAnsi" w:hAnsiTheme="minorHAnsi" w:cstheme="minorHAnsi"/>
          <w:sz w:val="22"/>
          <w:szCs w:val="22"/>
        </w:rPr>
        <w:t xml:space="preserve">Najdłuższy okres gwarancji wśród otrzymanych ofert </w:t>
      </w:r>
      <w:r w:rsidR="00D15638">
        <w:rPr>
          <w:rFonts w:asciiTheme="minorHAnsi" w:hAnsiTheme="minorHAnsi" w:cstheme="minorHAnsi"/>
          <w:sz w:val="22"/>
          <w:szCs w:val="22"/>
        </w:rPr>
        <w:t xml:space="preserve"> (w miesiącach)</w:t>
      </w:r>
      <w:r w:rsidRPr="00CC6772">
        <w:rPr>
          <w:rFonts w:asciiTheme="minorHAnsi" w:hAnsiTheme="minorHAnsi" w:cstheme="minorHAnsi"/>
          <w:sz w:val="22"/>
          <w:szCs w:val="22"/>
        </w:rPr>
        <w:t xml:space="preserve">* </w:t>
      </w:r>
    </w:p>
    <w:p w14:paraId="42E274E8" w14:textId="77777777" w:rsidR="0021273A" w:rsidRDefault="0021273A" w:rsidP="00CC6772">
      <w:pPr>
        <w:pStyle w:val="Default"/>
        <w:spacing w:line="360" w:lineRule="auto"/>
        <w:jc w:val="both"/>
        <w:rPr>
          <w:rFonts w:asciiTheme="minorHAnsi" w:hAnsiTheme="minorHAnsi" w:cstheme="minorHAnsi"/>
          <w:sz w:val="22"/>
          <w:szCs w:val="22"/>
        </w:rPr>
      </w:pPr>
    </w:p>
    <w:p w14:paraId="2E8C1FA7" w14:textId="6894B775" w:rsidR="009933DB" w:rsidRPr="0021273A" w:rsidRDefault="009933DB" w:rsidP="00CC6772">
      <w:pPr>
        <w:pStyle w:val="Default"/>
        <w:spacing w:line="360" w:lineRule="auto"/>
        <w:jc w:val="both"/>
        <w:rPr>
          <w:rFonts w:asciiTheme="minorHAnsi" w:hAnsiTheme="minorHAnsi" w:cstheme="minorHAnsi"/>
          <w:sz w:val="18"/>
          <w:szCs w:val="18"/>
        </w:rPr>
      </w:pPr>
      <w:r w:rsidRPr="0021273A">
        <w:rPr>
          <w:rFonts w:asciiTheme="minorHAnsi" w:hAnsiTheme="minorHAnsi" w:cstheme="minorHAnsi"/>
          <w:sz w:val="18"/>
          <w:szCs w:val="18"/>
        </w:rPr>
        <w:t xml:space="preserve">* Minimalny okres gwarancji jaki może zaoferować Wykonawca to </w:t>
      </w:r>
      <w:r w:rsidR="00F24F68" w:rsidRPr="0021273A">
        <w:rPr>
          <w:rFonts w:asciiTheme="minorHAnsi" w:hAnsiTheme="minorHAnsi" w:cstheme="minorHAnsi"/>
          <w:sz w:val="18"/>
          <w:szCs w:val="18"/>
        </w:rPr>
        <w:t>60</w:t>
      </w:r>
      <w:r w:rsidRPr="0021273A">
        <w:rPr>
          <w:rFonts w:asciiTheme="minorHAnsi" w:hAnsiTheme="minorHAnsi" w:cstheme="minorHAnsi"/>
          <w:sz w:val="18"/>
          <w:szCs w:val="18"/>
        </w:rPr>
        <w:t xml:space="preserve"> miesięcy. Oferta Wykonawcy, który zaproponuje okres gwarancji krótszy niż </w:t>
      </w:r>
      <w:r w:rsidR="00F24F68" w:rsidRPr="0021273A">
        <w:rPr>
          <w:rFonts w:asciiTheme="minorHAnsi" w:hAnsiTheme="minorHAnsi" w:cstheme="minorHAnsi"/>
          <w:sz w:val="18"/>
          <w:szCs w:val="18"/>
        </w:rPr>
        <w:t>60</w:t>
      </w:r>
      <w:r w:rsidRPr="0021273A">
        <w:rPr>
          <w:rFonts w:asciiTheme="minorHAnsi" w:hAnsiTheme="minorHAnsi" w:cstheme="minorHAnsi"/>
          <w:sz w:val="18"/>
          <w:szCs w:val="18"/>
        </w:rPr>
        <w:t xml:space="preserve"> miesięcy zostanie odrzucona.  W przypadku podania przez wykonawcę okresu gwarancji dłuższego niż </w:t>
      </w:r>
      <w:r w:rsidR="00F24F68" w:rsidRPr="0021273A">
        <w:rPr>
          <w:rFonts w:asciiTheme="minorHAnsi" w:hAnsiTheme="minorHAnsi" w:cstheme="minorHAnsi"/>
          <w:sz w:val="18"/>
          <w:szCs w:val="18"/>
        </w:rPr>
        <w:t xml:space="preserve">60 </w:t>
      </w:r>
      <w:r w:rsidRPr="0021273A">
        <w:rPr>
          <w:rFonts w:asciiTheme="minorHAnsi" w:hAnsiTheme="minorHAnsi" w:cstheme="minorHAnsi"/>
          <w:sz w:val="18"/>
          <w:szCs w:val="18"/>
        </w:rPr>
        <w:t xml:space="preserve">miesiące, do wzoru zostanie podstawiony okres </w:t>
      </w:r>
      <w:r w:rsidR="00F24F68" w:rsidRPr="0021273A">
        <w:rPr>
          <w:rFonts w:asciiTheme="minorHAnsi" w:hAnsiTheme="minorHAnsi" w:cstheme="minorHAnsi"/>
          <w:sz w:val="18"/>
          <w:szCs w:val="18"/>
        </w:rPr>
        <w:t xml:space="preserve">60 </w:t>
      </w:r>
      <w:r w:rsidRPr="0021273A">
        <w:rPr>
          <w:rFonts w:asciiTheme="minorHAnsi" w:hAnsiTheme="minorHAnsi" w:cstheme="minorHAnsi"/>
          <w:sz w:val="18"/>
          <w:szCs w:val="18"/>
        </w:rPr>
        <w:t xml:space="preserve">miesięcy. Wykonawca powinien w formularzu ofertowym wpisać proponowany okres gwarancji w miesiącach (liczba całkowita). </w:t>
      </w:r>
      <w:r w:rsidR="00D15638" w:rsidRPr="0021273A">
        <w:rPr>
          <w:sz w:val="18"/>
          <w:szCs w:val="18"/>
        </w:rPr>
        <w:t xml:space="preserve"> </w:t>
      </w:r>
      <w:r w:rsidR="00D15638" w:rsidRPr="0021273A">
        <w:rPr>
          <w:rFonts w:asciiTheme="minorHAnsi" w:hAnsiTheme="minorHAnsi" w:cstheme="minorHAnsi"/>
          <w:sz w:val="18"/>
          <w:szCs w:val="18"/>
        </w:rPr>
        <w:t>Wszelkie inne wartości nie będą zaokrąglane, co oznacza, że do obliczeń punktów w kryterium „Gwarancja” brana będzie tylko i wyłącznie liczba pełnych miesięcy. W przypadku braku jednoznacznego wskazania, że wpisana w ofercie liczba dotyczy miesięcy – Wykonawca otrzyma 0 punktów.</w:t>
      </w:r>
    </w:p>
    <w:p w14:paraId="50A72169" w14:textId="77777777" w:rsidR="00CC6772" w:rsidRPr="00CC6772" w:rsidRDefault="00CC6772" w:rsidP="00CC6772">
      <w:pPr>
        <w:pStyle w:val="Default"/>
        <w:spacing w:line="360" w:lineRule="auto"/>
        <w:jc w:val="both"/>
        <w:rPr>
          <w:rFonts w:asciiTheme="minorHAnsi" w:hAnsiTheme="minorHAnsi" w:cstheme="minorHAnsi"/>
          <w:color w:val="auto"/>
          <w:sz w:val="22"/>
          <w:szCs w:val="22"/>
        </w:rPr>
      </w:pPr>
    </w:p>
    <w:p w14:paraId="36B98785"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12</w:t>
      </w:r>
      <w:r w:rsidR="009933DB" w:rsidRPr="00CC6772">
        <w:rPr>
          <w:rFonts w:asciiTheme="minorHAnsi" w:hAnsiTheme="minorHAnsi" w:cstheme="minorHAnsi"/>
          <w:color w:val="auto"/>
          <w:sz w:val="22"/>
          <w:szCs w:val="22"/>
        </w:rPr>
        <w:t xml:space="preserve">.2. Łączna ocena obejmie sumę punktów uzyskanych przez ofertę w kryteriach wskazanych w punkcie 1. Punkty będą liczone z dokładnością do dwóch miejsc po przecinku, stosując powszechne zasady zaokrąglania. </w:t>
      </w:r>
    </w:p>
    <w:p w14:paraId="0690D302"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12</w:t>
      </w:r>
      <w:r w:rsidR="009933DB" w:rsidRPr="00CC6772">
        <w:rPr>
          <w:rFonts w:asciiTheme="minorHAnsi" w:hAnsiTheme="minorHAnsi" w:cstheme="minorHAnsi"/>
          <w:color w:val="auto"/>
          <w:sz w:val="22"/>
          <w:szCs w:val="22"/>
        </w:rPr>
        <w:t xml:space="preserve">.3. Zamawiający udzieli zamówienia Wykonawcy, którego oferta odpowiada wszystkim wymogom zawartym w zapytaniu ofertowym i zostanie oceniona w podanym kryterium wyboru jako najkorzystniejsza – uzyskując najwyższą liczbę punktów. </w:t>
      </w:r>
    </w:p>
    <w:p w14:paraId="7CFBB775" w14:textId="77777777" w:rsidR="009933DB" w:rsidRPr="00CC6772" w:rsidRDefault="00CC6772" w:rsidP="00CC6772">
      <w:pPr>
        <w:pStyle w:val="Default"/>
        <w:spacing w:line="360" w:lineRule="auto"/>
        <w:jc w:val="both"/>
        <w:rPr>
          <w:rFonts w:asciiTheme="minorHAnsi" w:hAnsiTheme="minorHAnsi" w:cstheme="minorHAnsi"/>
          <w:color w:val="auto"/>
          <w:sz w:val="22"/>
          <w:szCs w:val="22"/>
        </w:rPr>
      </w:pPr>
      <w:r w:rsidRPr="00CC6772">
        <w:rPr>
          <w:rFonts w:asciiTheme="minorHAnsi" w:hAnsiTheme="minorHAnsi" w:cstheme="minorHAnsi"/>
          <w:color w:val="auto"/>
          <w:sz w:val="22"/>
          <w:szCs w:val="22"/>
        </w:rPr>
        <w:t>12</w:t>
      </w:r>
      <w:r w:rsidR="009933DB" w:rsidRPr="00CC6772">
        <w:rPr>
          <w:rFonts w:asciiTheme="minorHAnsi" w:hAnsiTheme="minorHAnsi" w:cstheme="minorHAnsi"/>
          <w:color w:val="auto"/>
          <w:sz w:val="22"/>
          <w:szCs w:val="22"/>
        </w:rPr>
        <w:t xml:space="preserve">.4. W przypadku odmowy podpisania umowy przez wybranego Wykonawcę, Zamawiający może zawrzeć umowę z Wykonawcą, który spełnia wymagania zapytania ofertowego i którego oferta uzyskała kolejno najwyższą liczbę punktów. </w:t>
      </w:r>
    </w:p>
    <w:p w14:paraId="5FBA0B7F" w14:textId="77777777" w:rsidR="009933DB" w:rsidRPr="00CC6772" w:rsidRDefault="009933DB" w:rsidP="00CC6772">
      <w:pPr>
        <w:autoSpaceDE w:val="0"/>
        <w:autoSpaceDN w:val="0"/>
        <w:adjustRightInd w:val="0"/>
        <w:spacing w:after="0" w:line="360" w:lineRule="auto"/>
        <w:jc w:val="both"/>
        <w:rPr>
          <w:rFonts w:cstheme="minorHAnsi"/>
          <w:b/>
          <w:bCs/>
          <w:color w:val="000000"/>
        </w:rPr>
      </w:pPr>
    </w:p>
    <w:p w14:paraId="7F57FB0C" w14:textId="77777777" w:rsidR="00F17228"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13</w:t>
      </w:r>
      <w:r w:rsidR="00F17228" w:rsidRPr="00CC6772">
        <w:rPr>
          <w:rFonts w:cstheme="minorHAnsi"/>
          <w:b/>
          <w:bCs/>
          <w:color w:val="000000"/>
        </w:rPr>
        <w:t>. Miejsce oraz termin składania i otwarcia ofert.</w:t>
      </w:r>
    </w:p>
    <w:p w14:paraId="6D46FB7C" w14:textId="497F5FDF" w:rsidR="00F17228" w:rsidRPr="00073173" w:rsidRDefault="00CC6772" w:rsidP="00B858C7">
      <w:pPr>
        <w:autoSpaceDE w:val="0"/>
        <w:autoSpaceDN w:val="0"/>
        <w:adjustRightInd w:val="0"/>
        <w:spacing w:after="0" w:line="360" w:lineRule="auto"/>
        <w:jc w:val="both"/>
        <w:rPr>
          <w:rFonts w:cstheme="minorHAnsi"/>
          <w:color w:val="000000"/>
        </w:rPr>
      </w:pPr>
      <w:r w:rsidRPr="00CC6772">
        <w:rPr>
          <w:rFonts w:cstheme="minorHAnsi"/>
          <w:color w:val="000000"/>
        </w:rPr>
        <w:t>13</w:t>
      </w:r>
      <w:r w:rsidR="00F17228" w:rsidRPr="00CC6772">
        <w:rPr>
          <w:rFonts w:cstheme="minorHAnsi"/>
          <w:color w:val="000000"/>
        </w:rPr>
        <w:t>.1. Oferty należy składać</w:t>
      </w:r>
      <w:r w:rsidR="00793471">
        <w:rPr>
          <w:rFonts w:cstheme="minorHAnsi"/>
          <w:color w:val="000000"/>
        </w:rPr>
        <w:t xml:space="preserve"> </w:t>
      </w:r>
      <w:r w:rsidR="00793471" w:rsidRPr="007D4674">
        <w:rPr>
          <w:rFonts w:ascii="Calibri" w:eastAsia="Times New Roman" w:hAnsi="Calibri" w:cs="Calibri"/>
          <w:color w:val="000000" w:themeColor="text1"/>
          <w:lang w:eastAsia="pl-PL"/>
        </w:rPr>
        <w:t>w jednym egzemplarzu</w:t>
      </w:r>
      <w:r w:rsidR="00793471">
        <w:rPr>
          <w:rFonts w:ascii="Calibri" w:eastAsia="Times New Roman" w:hAnsi="Calibri" w:cs="Calibri"/>
          <w:color w:val="000000" w:themeColor="text1"/>
          <w:lang w:eastAsia="pl-PL"/>
        </w:rPr>
        <w:t xml:space="preserve">, </w:t>
      </w:r>
      <w:r w:rsidR="00793471">
        <w:rPr>
          <w:rFonts w:cstheme="minorHAnsi"/>
          <w:color w:val="000000"/>
        </w:rPr>
        <w:t xml:space="preserve">w formie pisemnej </w:t>
      </w:r>
      <w:r w:rsidR="00F17228" w:rsidRPr="00CC6772">
        <w:rPr>
          <w:rFonts w:cstheme="minorHAnsi"/>
          <w:color w:val="000000"/>
        </w:rPr>
        <w:t xml:space="preserve">w terminie do dnia </w:t>
      </w:r>
      <w:r w:rsidR="0021273A">
        <w:rPr>
          <w:rFonts w:cstheme="minorHAnsi"/>
          <w:color w:val="000000"/>
        </w:rPr>
        <w:t>8</w:t>
      </w:r>
      <w:r w:rsidR="007D4674">
        <w:rPr>
          <w:rFonts w:cstheme="minorHAnsi"/>
          <w:color w:val="000000"/>
        </w:rPr>
        <w:t xml:space="preserve"> listopada 2022 r. </w:t>
      </w:r>
      <w:r w:rsidRPr="00CC6772">
        <w:rPr>
          <w:rFonts w:cstheme="minorHAnsi"/>
          <w:color w:val="000000"/>
        </w:rPr>
        <w:t xml:space="preserve">do godziny </w:t>
      </w:r>
      <w:r w:rsidR="0021273A">
        <w:rPr>
          <w:rFonts w:cstheme="minorHAnsi"/>
          <w:color w:val="000000"/>
        </w:rPr>
        <w:t>12</w:t>
      </w:r>
      <w:r w:rsidR="007D4674">
        <w:rPr>
          <w:rFonts w:cstheme="minorHAnsi"/>
          <w:color w:val="000000"/>
        </w:rPr>
        <w:t>:00</w:t>
      </w:r>
      <w:r w:rsidR="00A92B46">
        <w:rPr>
          <w:rFonts w:cstheme="minorHAnsi"/>
          <w:color w:val="000000"/>
        </w:rPr>
        <w:t xml:space="preserve"> w </w:t>
      </w:r>
      <w:r w:rsidR="00F17228" w:rsidRPr="00CC6772">
        <w:rPr>
          <w:rFonts w:cstheme="minorHAnsi"/>
          <w:color w:val="000000"/>
        </w:rPr>
        <w:t xml:space="preserve">siedzibie Zamawiającego tj. </w:t>
      </w:r>
      <w:r w:rsidRPr="00CC6772">
        <w:rPr>
          <w:rFonts w:cstheme="minorHAnsi"/>
          <w:color w:val="000000"/>
        </w:rPr>
        <w:t>przy ul. Górecka 115/1 61-475 Poznań</w:t>
      </w:r>
      <w:r w:rsidR="00793471">
        <w:rPr>
          <w:rFonts w:cstheme="minorHAnsi"/>
          <w:color w:val="000000"/>
        </w:rPr>
        <w:t>.</w:t>
      </w:r>
      <w:r w:rsidR="00B858C7" w:rsidRPr="00B858C7">
        <w:t xml:space="preserve"> </w:t>
      </w:r>
      <w:r w:rsidR="00B858C7">
        <w:rPr>
          <w:rFonts w:cstheme="minorHAnsi"/>
          <w:color w:val="000000"/>
        </w:rPr>
        <w:t xml:space="preserve"> </w:t>
      </w:r>
      <w:r w:rsidR="00B858C7" w:rsidRPr="00B858C7">
        <w:rPr>
          <w:rFonts w:cstheme="minorHAnsi"/>
          <w:color w:val="000000"/>
        </w:rPr>
        <w:t>Oferta powinna być sporządzona w języku polskim. Dokumenty sporządzone w języku obcym składa się wraz z tłumaczeniem na język polski.</w:t>
      </w:r>
      <w:r w:rsidR="00B858C7">
        <w:rPr>
          <w:rFonts w:cstheme="minorHAnsi"/>
          <w:color w:val="000000"/>
        </w:rPr>
        <w:t xml:space="preserve"> </w:t>
      </w:r>
      <w:r w:rsidR="00B858C7" w:rsidRPr="00B858C7">
        <w:rPr>
          <w:rFonts w:cstheme="minorHAnsi"/>
          <w:color w:val="000000"/>
        </w:rPr>
        <w:t>Oferta wraz ze wszystkimi załącznikami powinna być trwale spięta.</w:t>
      </w:r>
      <w:r w:rsidR="00B858C7">
        <w:rPr>
          <w:rFonts w:cstheme="minorHAnsi"/>
          <w:color w:val="000000"/>
        </w:rPr>
        <w:t xml:space="preserve"> </w:t>
      </w:r>
      <w:r w:rsidR="00B858C7" w:rsidRPr="00B858C7">
        <w:rPr>
          <w:rFonts w:cstheme="minorHAnsi"/>
          <w:color w:val="000000"/>
        </w:rPr>
        <w:t>Wszelkie koszty związane z opracowaniem oferty ponosi Wykonawca.</w:t>
      </w:r>
      <w:r w:rsidR="00B858C7">
        <w:rPr>
          <w:rFonts w:cstheme="minorHAnsi"/>
          <w:color w:val="000000"/>
        </w:rPr>
        <w:t xml:space="preserve"> </w:t>
      </w:r>
      <w:r w:rsidR="00B858C7" w:rsidRPr="00B858C7">
        <w:rPr>
          <w:rFonts w:cstheme="minorHAnsi"/>
          <w:color w:val="000000"/>
        </w:rPr>
        <w:t xml:space="preserve">Każdy Wykonawca może złożyć tylko jedną ofertę. Złożenie większej liczby ofert lub oferty </w:t>
      </w:r>
      <w:r w:rsidR="00B858C7" w:rsidRPr="00073173">
        <w:rPr>
          <w:rFonts w:cstheme="minorHAnsi"/>
          <w:color w:val="000000"/>
        </w:rPr>
        <w:t>zawierającej alternatywę spowoduje odrzucenie wszystkich ofert złożonych przez danego Wykonawcę. Oferty złożone po terminie, niekompletne lub zawierające błędy nie będą rozpatrywane.</w:t>
      </w:r>
    </w:p>
    <w:p w14:paraId="572AB543" w14:textId="192EE6E7" w:rsidR="00F17228" w:rsidRPr="00073173" w:rsidRDefault="00CC6772" w:rsidP="00CC6772">
      <w:pPr>
        <w:autoSpaceDE w:val="0"/>
        <w:autoSpaceDN w:val="0"/>
        <w:adjustRightInd w:val="0"/>
        <w:spacing w:after="0" w:line="360" w:lineRule="auto"/>
        <w:jc w:val="both"/>
        <w:rPr>
          <w:rFonts w:cstheme="minorHAnsi"/>
          <w:color w:val="000000"/>
        </w:rPr>
      </w:pPr>
      <w:r w:rsidRPr="00073173">
        <w:rPr>
          <w:rFonts w:cstheme="minorHAnsi"/>
          <w:color w:val="000000"/>
        </w:rPr>
        <w:t>13</w:t>
      </w:r>
      <w:r w:rsidR="00F17228" w:rsidRPr="00073173">
        <w:rPr>
          <w:rFonts w:cstheme="minorHAnsi"/>
          <w:color w:val="000000"/>
        </w:rPr>
        <w:t>.2. Jeżeli oferta Wykonawcy nie będz</w:t>
      </w:r>
      <w:r w:rsidRPr="00073173">
        <w:rPr>
          <w:rFonts w:cstheme="minorHAnsi"/>
          <w:color w:val="000000"/>
        </w:rPr>
        <w:t xml:space="preserve">ie oznaczona w wymagany sposób, </w:t>
      </w:r>
      <w:r w:rsidR="00F17228" w:rsidRPr="00073173">
        <w:rPr>
          <w:rFonts w:cstheme="minorHAnsi"/>
          <w:color w:val="000000"/>
        </w:rPr>
        <w:t>Zamawiający nie ponosi żadnej odpowiedzialn</w:t>
      </w:r>
      <w:r w:rsidRPr="00073173">
        <w:rPr>
          <w:rFonts w:cstheme="minorHAnsi"/>
          <w:color w:val="000000"/>
        </w:rPr>
        <w:t xml:space="preserve">ości za nieterminowe wpłynięcie </w:t>
      </w:r>
      <w:r w:rsidR="00F17228" w:rsidRPr="00073173">
        <w:rPr>
          <w:rFonts w:cstheme="minorHAnsi"/>
          <w:color w:val="000000"/>
        </w:rPr>
        <w:t xml:space="preserve">oferty. </w:t>
      </w:r>
    </w:p>
    <w:p w14:paraId="699018B5" w14:textId="6C2A679D" w:rsidR="007D4674" w:rsidRPr="007D4674" w:rsidRDefault="00CC6772" w:rsidP="007D4674">
      <w:pPr>
        <w:autoSpaceDE w:val="0"/>
        <w:autoSpaceDN w:val="0"/>
        <w:adjustRightInd w:val="0"/>
        <w:spacing w:after="0" w:line="360" w:lineRule="auto"/>
        <w:jc w:val="both"/>
        <w:rPr>
          <w:rFonts w:cstheme="minorHAnsi"/>
          <w:color w:val="000000"/>
        </w:rPr>
      </w:pPr>
      <w:r w:rsidRPr="00073173">
        <w:rPr>
          <w:rFonts w:cstheme="minorHAnsi"/>
          <w:color w:val="000000"/>
        </w:rPr>
        <w:t>13</w:t>
      </w:r>
      <w:r w:rsidR="00F17228" w:rsidRPr="00073173">
        <w:rPr>
          <w:rFonts w:cstheme="minorHAnsi"/>
          <w:color w:val="000000"/>
        </w:rPr>
        <w:t xml:space="preserve">.3. Otwarcie ofert jest jawne i nastąpi tego samego dnia </w:t>
      </w:r>
      <w:r w:rsidR="007D4674" w:rsidRPr="00073173">
        <w:rPr>
          <w:rFonts w:cstheme="minorHAnsi"/>
          <w:color w:val="000000"/>
        </w:rPr>
        <w:t xml:space="preserve">tj. </w:t>
      </w:r>
      <w:r w:rsidR="0021273A">
        <w:rPr>
          <w:rFonts w:cstheme="minorHAnsi"/>
          <w:color w:val="000000"/>
        </w:rPr>
        <w:t>8</w:t>
      </w:r>
      <w:r w:rsidR="007D4674" w:rsidRPr="00073173">
        <w:rPr>
          <w:rFonts w:cstheme="minorHAnsi"/>
          <w:color w:val="000000"/>
        </w:rPr>
        <w:t xml:space="preserve"> listopada 2022 r. </w:t>
      </w:r>
      <w:r w:rsidR="00F17228" w:rsidRPr="00073173">
        <w:rPr>
          <w:rFonts w:cstheme="minorHAnsi"/>
          <w:color w:val="000000"/>
        </w:rPr>
        <w:t>o godzinie</w:t>
      </w:r>
      <w:r w:rsidR="00A92B46" w:rsidRPr="00073173">
        <w:rPr>
          <w:rFonts w:cstheme="minorHAnsi"/>
          <w:color w:val="000000"/>
        </w:rPr>
        <w:t xml:space="preserve">  </w:t>
      </w:r>
      <w:r w:rsidR="007D4674" w:rsidRPr="00073173">
        <w:rPr>
          <w:rFonts w:cstheme="minorHAnsi"/>
          <w:color w:val="000000"/>
        </w:rPr>
        <w:t>1</w:t>
      </w:r>
      <w:r w:rsidR="0021273A">
        <w:rPr>
          <w:rFonts w:cstheme="minorHAnsi"/>
          <w:color w:val="000000"/>
        </w:rPr>
        <w:t>2</w:t>
      </w:r>
      <w:r w:rsidR="007D4674" w:rsidRPr="00073173">
        <w:rPr>
          <w:rFonts w:cstheme="minorHAnsi"/>
          <w:color w:val="000000"/>
        </w:rPr>
        <w:t xml:space="preserve">:15 </w:t>
      </w:r>
      <w:r w:rsidR="007D4674" w:rsidRPr="00073173">
        <w:rPr>
          <w:rFonts w:ascii="Calibri" w:eastAsia="Times New Roman" w:hAnsi="Calibri" w:cs="Calibri"/>
          <w:color w:val="000000" w:themeColor="text1"/>
          <w:lang w:eastAsia="pl-PL"/>
        </w:rPr>
        <w:t xml:space="preserve">w siedzibie Zamawiającego. </w:t>
      </w:r>
    </w:p>
    <w:p w14:paraId="1C78B6DD" w14:textId="11F55CDC" w:rsidR="00F17228" w:rsidRPr="00CC6772" w:rsidRDefault="00F17228" w:rsidP="00CC6772">
      <w:pPr>
        <w:autoSpaceDE w:val="0"/>
        <w:autoSpaceDN w:val="0"/>
        <w:adjustRightInd w:val="0"/>
        <w:spacing w:after="0" w:line="360" w:lineRule="auto"/>
        <w:jc w:val="both"/>
        <w:rPr>
          <w:rFonts w:cstheme="minorHAnsi"/>
          <w:color w:val="000000"/>
        </w:rPr>
      </w:pPr>
    </w:p>
    <w:p w14:paraId="5F1B9D25" w14:textId="21CA127F" w:rsidR="00793471"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13</w:t>
      </w:r>
      <w:r w:rsidR="00F17228" w:rsidRPr="00CC6772">
        <w:rPr>
          <w:rFonts w:cstheme="minorHAnsi"/>
          <w:color w:val="000000"/>
        </w:rPr>
        <w:t xml:space="preserve">.4. </w:t>
      </w:r>
      <w:r w:rsidR="00793471" w:rsidRPr="00793471">
        <w:rPr>
          <w:rFonts w:cstheme="minorHAnsi"/>
          <w:color w:val="000000"/>
        </w:rPr>
        <w:t>O dacie dostarczenia oferty decyduje data i godzina wpływu oferty do siedziby Zamawiającego. Wykonawca ponosi wyłączną odpowiedzialność i ryzyko za dostarczenie oferty po terminie – nieotrzymanie oferty przez Zamawiającego lub otrzymanie jej po terminie składania ofert, bez względu na przyczynę, nie może być powodem roszczeń danego oferenta wobec Zamawiającego.</w:t>
      </w:r>
    </w:p>
    <w:p w14:paraId="0EBCD231"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lastRenderedPageBreak/>
        <w:t>13</w:t>
      </w:r>
      <w:r w:rsidR="00F17228" w:rsidRPr="00CC6772">
        <w:rPr>
          <w:rFonts w:cstheme="minorHAnsi"/>
          <w:color w:val="000000"/>
        </w:rPr>
        <w:t>.5. Podczas otwarcia ofert Zamawiający poda nazwy (firmy) oraz adresy</w:t>
      </w:r>
      <w:r w:rsidRPr="00CC6772">
        <w:rPr>
          <w:rFonts w:cstheme="minorHAnsi"/>
          <w:color w:val="000000"/>
        </w:rPr>
        <w:t xml:space="preserve"> Wykonawców.</w:t>
      </w:r>
    </w:p>
    <w:p w14:paraId="7CD85559" w14:textId="77777777" w:rsidR="00F17228" w:rsidRPr="0016274D"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1</w:t>
      </w:r>
      <w:r w:rsidR="00CC6772" w:rsidRPr="00CC6772">
        <w:rPr>
          <w:rFonts w:cstheme="minorHAnsi"/>
          <w:color w:val="000000"/>
        </w:rPr>
        <w:t>3.6</w:t>
      </w:r>
      <w:r w:rsidRPr="00CC6772">
        <w:rPr>
          <w:rFonts w:cstheme="minorHAnsi"/>
          <w:color w:val="000000"/>
        </w:rPr>
        <w:t>. Bezpośrednio przed otwarciem ofert Zamawi</w:t>
      </w:r>
      <w:r w:rsidR="00CC6772" w:rsidRPr="00CC6772">
        <w:rPr>
          <w:rFonts w:cstheme="minorHAnsi"/>
          <w:color w:val="000000"/>
        </w:rPr>
        <w:t xml:space="preserve">ający poda kwotę, jaką zamierza </w:t>
      </w:r>
      <w:r w:rsidRPr="00CC6772">
        <w:rPr>
          <w:rFonts w:cstheme="minorHAnsi"/>
          <w:color w:val="000000"/>
        </w:rPr>
        <w:t xml:space="preserve">przeznaczyć na </w:t>
      </w:r>
      <w:r w:rsidRPr="0016274D">
        <w:rPr>
          <w:rFonts w:cstheme="minorHAnsi"/>
          <w:color w:val="000000"/>
        </w:rPr>
        <w:t>sfinansowanie zamówienia.</w:t>
      </w:r>
    </w:p>
    <w:p w14:paraId="124F3657" w14:textId="77777777" w:rsidR="00F17228" w:rsidRPr="0016274D" w:rsidRDefault="00CC6772" w:rsidP="00CC6772">
      <w:pPr>
        <w:autoSpaceDE w:val="0"/>
        <w:autoSpaceDN w:val="0"/>
        <w:adjustRightInd w:val="0"/>
        <w:spacing w:after="0" w:line="360" w:lineRule="auto"/>
        <w:jc w:val="both"/>
        <w:rPr>
          <w:rFonts w:cstheme="minorHAnsi"/>
          <w:bCs/>
          <w:color w:val="000000"/>
        </w:rPr>
      </w:pPr>
      <w:r w:rsidRPr="0016274D">
        <w:rPr>
          <w:rFonts w:cstheme="minorHAnsi"/>
          <w:color w:val="000000"/>
        </w:rPr>
        <w:t>13</w:t>
      </w:r>
      <w:r w:rsidR="00F17228" w:rsidRPr="0016274D">
        <w:rPr>
          <w:rFonts w:cstheme="minorHAnsi"/>
          <w:color w:val="000000"/>
        </w:rPr>
        <w:t xml:space="preserve">.7. </w:t>
      </w:r>
      <w:r w:rsidR="00F17228" w:rsidRPr="0016274D">
        <w:rPr>
          <w:rFonts w:cstheme="minorHAnsi"/>
          <w:bCs/>
          <w:color w:val="000000"/>
        </w:rPr>
        <w:t>Niezwłocznie po otwarciu ofert Zamawiający zamieśc</w:t>
      </w:r>
      <w:r w:rsidRPr="0016274D">
        <w:rPr>
          <w:rFonts w:cstheme="minorHAnsi"/>
          <w:bCs/>
          <w:color w:val="000000"/>
        </w:rPr>
        <w:t xml:space="preserve">i na stronie </w:t>
      </w:r>
      <w:r w:rsidR="00F17228" w:rsidRPr="0016274D">
        <w:rPr>
          <w:rFonts w:cstheme="minorHAnsi"/>
          <w:bCs/>
          <w:color w:val="000000"/>
        </w:rPr>
        <w:t>internetowej informacje dotyczące:</w:t>
      </w:r>
    </w:p>
    <w:p w14:paraId="03E45697" w14:textId="77777777" w:rsidR="00F17228" w:rsidRPr="0016274D" w:rsidRDefault="00F17228" w:rsidP="00CC6772">
      <w:pPr>
        <w:autoSpaceDE w:val="0"/>
        <w:autoSpaceDN w:val="0"/>
        <w:adjustRightInd w:val="0"/>
        <w:spacing w:after="0" w:line="360" w:lineRule="auto"/>
        <w:jc w:val="both"/>
        <w:rPr>
          <w:rFonts w:cstheme="minorHAnsi"/>
          <w:color w:val="000000"/>
        </w:rPr>
      </w:pPr>
      <w:r w:rsidRPr="0016274D">
        <w:rPr>
          <w:rFonts w:cstheme="minorHAnsi"/>
          <w:color w:val="000000"/>
        </w:rPr>
        <w:t>1) kwoty, jaką zamierza przeznaczyć na sfinansowanie zamówienia;</w:t>
      </w:r>
    </w:p>
    <w:p w14:paraId="69DA8E0F" w14:textId="77777777" w:rsidR="00F17228" w:rsidRPr="0016274D" w:rsidRDefault="00F17228" w:rsidP="00CC6772">
      <w:pPr>
        <w:autoSpaceDE w:val="0"/>
        <w:autoSpaceDN w:val="0"/>
        <w:adjustRightInd w:val="0"/>
        <w:spacing w:after="0" w:line="360" w:lineRule="auto"/>
        <w:jc w:val="both"/>
        <w:rPr>
          <w:rFonts w:cstheme="minorHAnsi"/>
          <w:color w:val="000000"/>
        </w:rPr>
      </w:pPr>
      <w:r w:rsidRPr="0016274D">
        <w:rPr>
          <w:rFonts w:cstheme="minorHAnsi"/>
          <w:color w:val="000000"/>
        </w:rPr>
        <w:t>2) firm oraz adresów Wykonawców, którzy złożyli oferty w terminie;</w:t>
      </w:r>
    </w:p>
    <w:p w14:paraId="0088BFED" w14:textId="77777777" w:rsidR="00F17228" w:rsidRPr="0016274D" w:rsidRDefault="00F17228" w:rsidP="00CC6772">
      <w:pPr>
        <w:autoSpaceDE w:val="0"/>
        <w:autoSpaceDN w:val="0"/>
        <w:adjustRightInd w:val="0"/>
        <w:spacing w:after="0" w:line="360" w:lineRule="auto"/>
        <w:jc w:val="both"/>
        <w:rPr>
          <w:rFonts w:cstheme="minorHAnsi"/>
          <w:color w:val="000000"/>
        </w:rPr>
      </w:pPr>
      <w:r w:rsidRPr="0016274D">
        <w:rPr>
          <w:rFonts w:cstheme="minorHAnsi"/>
          <w:color w:val="000000"/>
        </w:rPr>
        <w:t>3) ceny, terminu wykonania zamówienia, okresu gwarancji i warunków płatności</w:t>
      </w:r>
      <w:r w:rsidR="00CC6772" w:rsidRPr="0016274D">
        <w:rPr>
          <w:rFonts w:cstheme="minorHAnsi"/>
          <w:color w:val="000000"/>
        </w:rPr>
        <w:t xml:space="preserve"> </w:t>
      </w:r>
      <w:r w:rsidRPr="0016274D">
        <w:rPr>
          <w:rFonts w:cstheme="minorHAnsi"/>
          <w:color w:val="000000"/>
        </w:rPr>
        <w:t>zawartych w ofertach.</w:t>
      </w:r>
    </w:p>
    <w:p w14:paraId="19379ED9" w14:textId="77777777" w:rsidR="00F17228" w:rsidRPr="0016274D" w:rsidRDefault="00CC6772" w:rsidP="00CC6772">
      <w:pPr>
        <w:autoSpaceDE w:val="0"/>
        <w:autoSpaceDN w:val="0"/>
        <w:adjustRightInd w:val="0"/>
        <w:spacing w:after="0" w:line="360" w:lineRule="auto"/>
        <w:jc w:val="both"/>
        <w:rPr>
          <w:rFonts w:cstheme="minorHAnsi"/>
          <w:bCs/>
          <w:color w:val="000000"/>
        </w:rPr>
      </w:pPr>
      <w:r w:rsidRPr="0016274D">
        <w:rPr>
          <w:rFonts w:cstheme="minorHAnsi"/>
          <w:bCs/>
          <w:color w:val="000000"/>
        </w:rPr>
        <w:t>14</w:t>
      </w:r>
      <w:r w:rsidR="00F17228" w:rsidRPr="0016274D">
        <w:rPr>
          <w:rFonts w:cstheme="minorHAnsi"/>
          <w:bCs/>
          <w:color w:val="000000"/>
        </w:rPr>
        <w:t>. Termin związania ofertą:</w:t>
      </w:r>
    </w:p>
    <w:p w14:paraId="05D5A3B5" w14:textId="0D40E8D3"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14</w:t>
      </w:r>
      <w:r w:rsidR="00F17228" w:rsidRPr="00CC6772">
        <w:rPr>
          <w:rFonts w:cstheme="minorHAnsi"/>
          <w:color w:val="000000"/>
        </w:rPr>
        <w:t xml:space="preserve">.1. Termin związania ofertą wynosi </w:t>
      </w:r>
      <w:r w:rsidR="007D4674">
        <w:rPr>
          <w:rFonts w:cstheme="minorHAnsi"/>
          <w:color w:val="000000"/>
        </w:rPr>
        <w:t>6</w:t>
      </w:r>
      <w:r w:rsidR="007D4674" w:rsidRPr="00CC6772">
        <w:rPr>
          <w:rFonts w:cstheme="minorHAnsi"/>
          <w:color w:val="000000"/>
        </w:rPr>
        <w:t xml:space="preserve">0 </w:t>
      </w:r>
      <w:r w:rsidR="00F17228" w:rsidRPr="00CC6772">
        <w:rPr>
          <w:rFonts w:cstheme="minorHAnsi"/>
          <w:color w:val="000000"/>
        </w:rPr>
        <w:t>dni</w:t>
      </w:r>
      <w:r w:rsidR="007D4674">
        <w:rPr>
          <w:rFonts w:cstheme="minorHAnsi"/>
          <w:color w:val="000000"/>
        </w:rPr>
        <w:t xml:space="preserve"> kalendarzowych</w:t>
      </w:r>
      <w:r w:rsidR="007D4674" w:rsidRPr="007D4674">
        <w:rPr>
          <w:rFonts w:cstheme="minorHAnsi"/>
        </w:rPr>
        <w:t xml:space="preserve"> </w:t>
      </w:r>
      <w:r w:rsidR="007D4674" w:rsidRPr="00CC6772">
        <w:rPr>
          <w:rFonts w:cstheme="minorHAnsi"/>
        </w:rPr>
        <w:t>licząc od dnia następnego po ostatnim dniu terminu składania ofert.</w:t>
      </w:r>
    </w:p>
    <w:p w14:paraId="6FF6108F" w14:textId="5061E7D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14</w:t>
      </w:r>
      <w:r w:rsidR="00F17228" w:rsidRPr="00CC6772">
        <w:rPr>
          <w:rFonts w:cstheme="minorHAnsi"/>
          <w:color w:val="000000"/>
        </w:rPr>
        <w:t>.2. Wykonawca samodzielnie lub na wniose</w:t>
      </w:r>
      <w:r w:rsidRPr="00CC6772">
        <w:rPr>
          <w:rFonts w:cstheme="minorHAnsi"/>
          <w:color w:val="000000"/>
        </w:rPr>
        <w:t xml:space="preserve">k Zamawiającego może przedłużyć </w:t>
      </w:r>
      <w:r w:rsidR="00F17228" w:rsidRPr="00CC6772">
        <w:rPr>
          <w:rFonts w:cstheme="minorHAnsi"/>
          <w:color w:val="000000"/>
        </w:rPr>
        <w:t>termin związania ofertą, z tym że Zamawiający m</w:t>
      </w:r>
      <w:r w:rsidRPr="00CC6772">
        <w:rPr>
          <w:rFonts w:cstheme="minorHAnsi"/>
          <w:color w:val="000000"/>
        </w:rPr>
        <w:t xml:space="preserve">oże tylko raz, co najmniej na 3 </w:t>
      </w:r>
      <w:r w:rsidR="00F17228" w:rsidRPr="00CC6772">
        <w:rPr>
          <w:rFonts w:cstheme="minorHAnsi"/>
          <w:color w:val="000000"/>
        </w:rPr>
        <w:t>dni przed upływem terminu związania ofer</w:t>
      </w:r>
      <w:r w:rsidRPr="00CC6772">
        <w:rPr>
          <w:rFonts w:cstheme="minorHAnsi"/>
          <w:color w:val="000000"/>
        </w:rPr>
        <w:t xml:space="preserve">tą, zwrócić się do Wykonawców o </w:t>
      </w:r>
      <w:r w:rsidR="00F17228" w:rsidRPr="00CC6772">
        <w:rPr>
          <w:rFonts w:cstheme="minorHAnsi"/>
          <w:color w:val="000000"/>
        </w:rPr>
        <w:t>wyrażenie zgody na przedłużenie terminu, o k</w:t>
      </w:r>
      <w:r w:rsidRPr="00CC6772">
        <w:rPr>
          <w:rFonts w:cstheme="minorHAnsi"/>
          <w:color w:val="000000"/>
        </w:rPr>
        <w:t xml:space="preserve">tórym mowa w ust. 1 o oznaczony </w:t>
      </w:r>
      <w:r w:rsidR="00F17228" w:rsidRPr="00CC6772">
        <w:rPr>
          <w:rFonts w:cstheme="minorHAnsi"/>
          <w:color w:val="000000"/>
        </w:rPr>
        <w:t>okres, nie dłuższy jednak niż 60</w:t>
      </w:r>
      <w:r w:rsidR="004E2969">
        <w:rPr>
          <w:rFonts w:cstheme="minorHAnsi"/>
          <w:color w:val="000000"/>
        </w:rPr>
        <w:t xml:space="preserve"> </w:t>
      </w:r>
      <w:r w:rsidR="00F17228" w:rsidRPr="00CC6772">
        <w:rPr>
          <w:rFonts w:cstheme="minorHAnsi"/>
          <w:color w:val="000000"/>
        </w:rPr>
        <w:t>dni.</w:t>
      </w:r>
    </w:p>
    <w:p w14:paraId="4DE6302D" w14:textId="77777777" w:rsidR="009933DB" w:rsidRPr="00CC6772" w:rsidRDefault="009933DB" w:rsidP="00CC6772">
      <w:pPr>
        <w:autoSpaceDE w:val="0"/>
        <w:autoSpaceDN w:val="0"/>
        <w:adjustRightInd w:val="0"/>
        <w:spacing w:after="0" w:line="360" w:lineRule="auto"/>
        <w:jc w:val="both"/>
        <w:rPr>
          <w:rFonts w:cstheme="minorHAnsi"/>
          <w:color w:val="000000"/>
        </w:rPr>
      </w:pPr>
    </w:p>
    <w:p w14:paraId="12D31813" w14:textId="77777777" w:rsidR="00F17228"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15</w:t>
      </w:r>
      <w:r w:rsidR="00F17228" w:rsidRPr="00CC6772">
        <w:rPr>
          <w:rFonts w:cstheme="minorHAnsi"/>
          <w:b/>
          <w:bCs/>
          <w:color w:val="000000"/>
        </w:rPr>
        <w:t xml:space="preserve">. Informacje o formalnościach, jakich należy dopełnić </w:t>
      </w:r>
      <w:r w:rsidRPr="00CC6772">
        <w:rPr>
          <w:rFonts w:cstheme="minorHAnsi"/>
          <w:b/>
          <w:bCs/>
          <w:color w:val="000000"/>
        </w:rPr>
        <w:t xml:space="preserve">po wyborze oferty w celu </w:t>
      </w:r>
      <w:r w:rsidR="00F17228" w:rsidRPr="00CC6772">
        <w:rPr>
          <w:rFonts w:cstheme="minorHAnsi"/>
          <w:b/>
          <w:bCs/>
          <w:color w:val="000000"/>
        </w:rPr>
        <w:t>zawarcia umowy:</w:t>
      </w:r>
    </w:p>
    <w:p w14:paraId="474F4FB1"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15</w:t>
      </w:r>
      <w:r w:rsidR="00F17228" w:rsidRPr="00CC6772">
        <w:rPr>
          <w:rFonts w:cstheme="minorHAnsi"/>
          <w:color w:val="000000"/>
        </w:rPr>
        <w:t>.1. Podpisanie umowy na realizację przedmiot</w:t>
      </w:r>
      <w:r w:rsidRPr="00CC6772">
        <w:rPr>
          <w:rFonts w:cstheme="minorHAnsi"/>
          <w:color w:val="000000"/>
        </w:rPr>
        <w:t xml:space="preserve">u zamówienia nastąpi w terminie </w:t>
      </w:r>
      <w:r w:rsidR="00F17228" w:rsidRPr="00CC6772">
        <w:rPr>
          <w:rFonts w:cstheme="minorHAnsi"/>
          <w:color w:val="000000"/>
        </w:rPr>
        <w:t>związania ofertą, w sposób ustalony indywid</w:t>
      </w:r>
      <w:r w:rsidRPr="00CC6772">
        <w:rPr>
          <w:rFonts w:cstheme="minorHAnsi"/>
          <w:color w:val="000000"/>
        </w:rPr>
        <w:t xml:space="preserve">ualnie z Wykonawcą, który złoży </w:t>
      </w:r>
      <w:r w:rsidR="00F17228" w:rsidRPr="00CC6772">
        <w:rPr>
          <w:rFonts w:cstheme="minorHAnsi"/>
          <w:color w:val="000000"/>
        </w:rPr>
        <w:t>ofertę najkorzystniejszą pod względem kryteriów oceny ofert.</w:t>
      </w:r>
    </w:p>
    <w:p w14:paraId="48B11B62" w14:textId="3F525808"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15</w:t>
      </w:r>
      <w:r w:rsidR="00F17228" w:rsidRPr="00CC6772">
        <w:rPr>
          <w:rFonts w:cstheme="minorHAnsi"/>
          <w:color w:val="000000"/>
        </w:rPr>
        <w:t xml:space="preserve">.2. Jeżeli Wykonawca, którego oferta została </w:t>
      </w:r>
      <w:r w:rsidRPr="00CC6772">
        <w:rPr>
          <w:rFonts w:cstheme="minorHAnsi"/>
          <w:color w:val="000000"/>
        </w:rPr>
        <w:t xml:space="preserve">wybrana, uchyla się od zawarcia </w:t>
      </w:r>
      <w:r w:rsidR="00F17228" w:rsidRPr="00CC6772">
        <w:rPr>
          <w:rFonts w:cstheme="minorHAnsi"/>
          <w:color w:val="000000"/>
        </w:rPr>
        <w:t>umowy w sprawie zamówienia,</w:t>
      </w:r>
      <w:r w:rsidRPr="00CC6772">
        <w:rPr>
          <w:rFonts w:cstheme="minorHAnsi"/>
          <w:color w:val="000000"/>
        </w:rPr>
        <w:t xml:space="preserve"> Zamawiający może wybrać ofertę </w:t>
      </w:r>
      <w:r w:rsidR="00F17228" w:rsidRPr="00CC6772">
        <w:rPr>
          <w:rFonts w:cstheme="minorHAnsi"/>
          <w:color w:val="000000"/>
        </w:rPr>
        <w:t>najkorzystniejszą spośród pozostałych ofert, bez przeprowadzania ich ponowne</w:t>
      </w:r>
      <w:r w:rsidRPr="00CC6772">
        <w:rPr>
          <w:rFonts w:cstheme="minorHAnsi"/>
          <w:color w:val="000000"/>
        </w:rPr>
        <w:t>j oceny- w przeciwnym razie unieważnia postępowanie.</w:t>
      </w:r>
    </w:p>
    <w:p w14:paraId="4D744F86"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1</w:t>
      </w:r>
      <w:r w:rsidR="00CC6772" w:rsidRPr="00CC6772">
        <w:rPr>
          <w:rFonts w:cstheme="minorHAnsi"/>
          <w:color w:val="000000"/>
        </w:rPr>
        <w:t>5.</w:t>
      </w:r>
      <w:r w:rsidRPr="00CC6772">
        <w:rPr>
          <w:rFonts w:cstheme="minorHAnsi"/>
          <w:color w:val="000000"/>
        </w:rPr>
        <w:t>3. Osoby podpisujące umowę winny być uprawni</w:t>
      </w:r>
      <w:r w:rsidR="00CC6772" w:rsidRPr="00CC6772">
        <w:rPr>
          <w:rFonts w:cstheme="minorHAnsi"/>
          <w:color w:val="000000"/>
        </w:rPr>
        <w:t xml:space="preserve">one do zaciągania zobowiązań do </w:t>
      </w:r>
      <w:r w:rsidRPr="00CC6772">
        <w:rPr>
          <w:rFonts w:cstheme="minorHAnsi"/>
          <w:color w:val="000000"/>
        </w:rPr>
        <w:t>wysokości odpowiadającej cenie oferty.</w:t>
      </w:r>
    </w:p>
    <w:p w14:paraId="021BA81E" w14:textId="77777777" w:rsidR="00F17228"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15</w:t>
      </w:r>
      <w:r w:rsidR="00F17228" w:rsidRPr="00CC6772">
        <w:rPr>
          <w:rFonts w:cstheme="minorHAnsi"/>
          <w:color w:val="000000"/>
        </w:rPr>
        <w:t>.4. Osoby reprezentujące Wykonawcę przy podp</w:t>
      </w:r>
      <w:r w:rsidRPr="00CC6772">
        <w:rPr>
          <w:rFonts w:cstheme="minorHAnsi"/>
          <w:color w:val="000000"/>
        </w:rPr>
        <w:t xml:space="preserve">isywaniu umowy powinny posiadać </w:t>
      </w:r>
      <w:r w:rsidR="00F17228" w:rsidRPr="00CC6772">
        <w:rPr>
          <w:rFonts w:cstheme="minorHAnsi"/>
          <w:color w:val="000000"/>
        </w:rPr>
        <w:t>ze sobą dokumenty potwierdzające ich umocow</w:t>
      </w:r>
      <w:r w:rsidRPr="00CC6772">
        <w:rPr>
          <w:rFonts w:cstheme="minorHAnsi"/>
          <w:color w:val="000000"/>
        </w:rPr>
        <w:t xml:space="preserve">anie do podpisania umowy, o ile </w:t>
      </w:r>
      <w:r w:rsidR="00F17228" w:rsidRPr="00CC6772">
        <w:rPr>
          <w:rFonts w:cstheme="minorHAnsi"/>
          <w:color w:val="000000"/>
        </w:rPr>
        <w:t>to nie będzie wynikać z dokumentów załączonych do oferty.</w:t>
      </w:r>
    </w:p>
    <w:p w14:paraId="7B6748C3" w14:textId="32F84919" w:rsidR="003D3C8F" w:rsidRPr="003D3C8F" w:rsidRDefault="003D3C8F" w:rsidP="003D3C8F">
      <w:pPr>
        <w:pStyle w:val="Default"/>
        <w:spacing w:line="360" w:lineRule="auto"/>
        <w:jc w:val="both"/>
        <w:rPr>
          <w:rFonts w:asciiTheme="minorHAnsi" w:hAnsiTheme="minorHAnsi" w:cstheme="minorHAnsi"/>
          <w:color w:val="000000" w:themeColor="text1"/>
          <w:sz w:val="22"/>
          <w:szCs w:val="22"/>
        </w:rPr>
      </w:pPr>
      <w:r w:rsidRPr="003D3C8F">
        <w:rPr>
          <w:rFonts w:asciiTheme="minorHAnsi" w:hAnsiTheme="minorHAnsi" w:cstheme="minorHAnsi"/>
          <w:sz w:val="22"/>
          <w:szCs w:val="22"/>
        </w:rPr>
        <w:t xml:space="preserve">15.5. Zamawiający zastrzega sobie możliwość </w:t>
      </w:r>
      <w:r w:rsidRPr="003D3C8F">
        <w:rPr>
          <w:rFonts w:asciiTheme="minorHAnsi" w:hAnsiTheme="minorHAnsi" w:cstheme="minorHAnsi"/>
          <w:color w:val="000000" w:themeColor="text1"/>
          <w:sz w:val="22"/>
          <w:szCs w:val="22"/>
        </w:rPr>
        <w:t>prowadzenia negocjacji z wybranym wykonawcą</w:t>
      </w:r>
      <w:r w:rsidRPr="003D3C8F">
        <w:rPr>
          <w:rFonts w:asciiTheme="minorHAnsi" w:hAnsiTheme="minorHAnsi" w:cstheme="minorHAnsi"/>
          <w:color w:val="000000" w:themeColor="text1"/>
          <w:sz w:val="22"/>
          <w:szCs w:val="22"/>
        </w:rPr>
        <w:t xml:space="preserve"> przed zawarciem umowy, których przedmiotem może być, w szczególności, uzgodnienie treści Harmonogramu rzeczowo-finansowego, sposobu realizacji przedmiotu zamówienia, zastosowanych rozwiązań proekologicznych bądź inne kwestie, w zależności od sytuacji</w:t>
      </w:r>
      <w:r w:rsidRPr="003D3C8F">
        <w:rPr>
          <w:rFonts w:asciiTheme="minorHAnsi" w:hAnsiTheme="minorHAnsi" w:cstheme="minorHAnsi"/>
          <w:color w:val="000000" w:themeColor="text1"/>
          <w:sz w:val="22"/>
          <w:szCs w:val="22"/>
        </w:rPr>
        <w:t xml:space="preserve">. </w:t>
      </w:r>
      <w:r w:rsidRPr="003D3C8F">
        <w:rPr>
          <w:rFonts w:asciiTheme="minorHAnsi" w:hAnsiTheme="minorHAnsi" w:cstheme="minorHAnsi"/>
          <w:color w:val="000000" w:themeColor="text1"/>
          <w:sz w:val="22"/>
          <w:szCs w:val="22"/>
        </w:rPr>
        <w:t xml:space="preserve">Ponadto </w:t>
      </w:r>
      <w:r w:rsidRPr="003D3C8F">
        <w:rPr>
          <w:rFonts w:asciiTheme="minorHAnsi" w:eastAsia="Times New Roman" w:hAnsiTheme="minorHAnsi" w:cstheme="minorHAnsi"/>
          <w:color w:val="000000" w:themeColor="text1"/>
          <w:sz w:val="22"/>
          <w:szCs w:val="22"/>
          <w:lang w:eastAsia="pl-PL"/>
        </w:rPr>
        <w:t>Zamawiający zastrzega sobie prawo do podjęcia negocjacji cenowych z Wykonawcą, który złożył w oparciu o przyjęte kry</w:t>
      </w:r>
      <w:r w:rsidRPr="003D3C8F">
        <w:rPr>
          <w:rFonts w:asciiTheme="minorHAnsi" w:eastAsia="Times New Roman" w:hAnsiTheme="minorHAnsi" w:cstheme="minorHAnsi"/>
          <w:color w:val="000000" w:themeColor="text1"/>
          <w:sz w:val="22"/>
          <w:szCs w:val="22"/>
          <w:lang w:eastAsia="pl-PL"/>
        </w:rPr>
        <w:t xml:space="preserve">teria najkorzystniejszą ofertę </w:t>
      </w:r>
      <w:r w:rsidRPr="003D3C8F">
        <w:rPr>
          <w:rFonts w:asciiTheme="minorHAnsi" w:eastAsia="Times New Roman" w:hAnsiTheme="minorHAnsi" w:cstheme="minorHAnsi"/>
          <w:color w:val="000000" w:themeColor="text1"/>
          <w:sz w:val="22"/>
          <w:szCs w:val="22"/>
          <w:lang w:eastAsia="pl-PL"/>
        </w:rPr>
        <w:t>w szczególności w przypadku, gdy zaoferowana cena będzie wyższa od założonej przez Zamawiającego.</w:t>
      </w:r>
    </w:p>
    <w:p w14:paraId="019D3750" w14:textId="075FA5C6" w:rsidR="003D3C8F" w:rsidRPr="00CC6772" w:rsidRDefault="003D3C8F" w:rsidP="00CC6772">
      <w:pPr>
        <w:autoSpaceDE w:val="0"/>
        <w:autoSpaceDN w:val="0"/>
        <w:adjustRightInd w:val="0"/>
        <w:spacing w:after="0" w:line="360" w:lineRule="auto"/>
        <w:jc w:val="both"/>
        <w:rPr>
          <w:rFonts w:cstheme="minorHAnsi"/>
          <w:color w:val="000000"/>
        </w:rPr>
      </w:pPr>
    </w:p>
    <w:p w14:paraId="7A0D319B" w14:textId="77777777" w:rsidR="00F17228" w:rsidRPr="00CC6772" w:rsidRDefault="00F17228" w:rsidP="00CC6772">
      <w:pPr>
        <w:autoSpaceDE w:val="0"/>
        <w:autoSpaceDN w:val="0"/>
        <w:adjustRightInd w:val="0"/>
        <w:spacing w:after="0" w:line="360" w:lineRule="auto"/>
        <w:jc w:val="both"/>
        <w:rPr>
          <w:rFonts w:cstheme="minorHAnsi"/>
          <w:i/>
          <w:iCs/>
          <w:color w:val="000000"/>
        </w:rPr>
      </w:pPr>
    </w:p>
    <w:p w14:paraId="2DFA2C87" w14:textId="77777777" w:rsidR="00073173" w:rsidRDefault="00073173" w:rsidP="00CC6772">
      <w:pPr>
        <w:autoSpaceDE w:val="0"/>
        <w:autoSpaceDN w:val="0"/>
        <w:adjustRightInd w:val="0"/>
        <w:spacing w:after="0" w:line="360" w:lineRule="auto"/>
        <w:jc w:val="both"/>
        <w:rPr>
          <w:rFonts w:cstheme="minorHAnsi"/>
          <w:b/>
          <w:bCs/>
          <w:color w:val="000000"/>
        </w:rPr>
      </w:pPr>
    </w:p>
    <w:p w14:paraId="6734F5AE" w14:textId="77777777" w:rsidR="00F17228"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b/>
          <w:bCs/>
          <w:color w:val="000000"/>
        </w:rPr>
        <w:t>16</w:t>
      </w:r>
      <w:r w:rsidR="00F17228" w:rsidRPr="00CC6772">
        <w:rPr>
          <w:rFonts w:cstheme="minorHAnsi"/>
          <w:b/>
          <w:bCs/>
          <w:color w:val="000000"/>
        </w:rPr>
        <w:t>. Zabezpieczenie należytego wykonania umowy. Koszty zwią</w:t>
      </w:r>
      <w:r w:rsidR="00A92B46">
        <w:rPr>
          <w:rFonts w:cstheme="minorHAnsi"/>
          <w:b/>
          <w:bCs/>
          <w:color w:val="000000"/>
        </w:rPr>
        <w:t xml:space="preserve">zane z uczestnictwem w </w:t>
      </w:r>
      <w:r w:rsidR="00F17228" w:rsidRPr="00CC6772">
        <w:rPr>
          <w:rFonts w:cstheme="minorHAnsi"/>
          <w:b/>
          <w:bCs/>
          <w:color w:val="000000"/>
        </w:rPr>
        <w:t>postępowaniu.</w:t>
      </w:r>
    </w:p>
    <w:p w14:paraId="75C1F40B" w14:textId="77777777" w:rsidR="00F17228" w:rsidRPr="00A92B46"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16</w:t>
      </w:r>
      <w:r w:rsidR="00F17228" w:rsidRPr="00CC6772">
        <w:rPr>
          <w:rFonts w:cstheme="minorHAnsi"/>
          <w:color w:val="000000"/>
        </w:rPr>
        <w:t>.1. Wykonawca, przed podpisaniem umowy,</w:t>
      </w:r>
      <w:r w:rsidRPr="00CC6772">
        <w:rPr>
          <w:rFonts w:cstheme="minorHAnsi"/>
          <w:color w:val="000000"/>
        </w:rPr>
        <w:t xml:space="preserve"> zobowiązany jest do wniesienia </w:t>
      </w:r>
      <w:r w:rsidR="00F17228" w:rsidRPr="00CC6772">
        <w:rPr>
          <w:rFonts w:cstheme="minorHAnsi"/>
          <w:color w:val="000000"/>
        </w:rPr>
        <w:t xml:space="preserve">zabezpieczenia należytego wykonania umowy na kwotę stanowiącą </w:t>
      </w:r>
      <w:r w:rsidR="00F17228" w:rsidRPr="00A92B46">
        <w:rPr>
          <w:rFonts w:cstheme="minorHAnsi"/>
          <w:bCs/>
          <w:color w:val="000000"/>
        </w:rPr>
        <w:t>10% ceny</w:t>
      </w:r>
      <w:r w:rsidRPr="00A92B46">
        <w:rPr>
          <w:rFonts w:cstheme="minorHAnsi"/>
          <w:color w:val="000000"/>
        </w:rPr>
        <w:t xml:space="preserve"> </w:t>
      </w:r>
      <w:r w:rsidR="00F17228" w:rsidRPr="00A92B46">
        <w:rPr>
          <w:rFonts w:cstheme="minorHAnsi"/>
          <w:bCs/>
          <w:color w:val="000000"/>
        </w:rPr>
        <w:t xml:space="preserve">brutto podanej w ofercie </w:t>
      </w:r>
      <w:r w:rsidR="00F17228" w:rsidRPr="00A92B46">
        <w:rPr>
          <w:rFonts w:cstheme="minorHAnsi"/>
          <w:color w:val="000000"/>
        </w:rPr>
        <w:t>w jednej lub kilku następujących formach (do wyboru):</w:t>
      </w:r>
    </w:p>
    <w:p w14:paraId="2CBC300D" w14:textId="77777777" w:rsidR="00F17228" w:rsidRPr="00CC6772" w:rsidRDefault="00F17228" w:rsidP="00CC6772">
      <w:pPr>
        <w:autoSpaceDE w:val="0"/>
        <w:autoSpaceDN w:val="0"/>
        <w:adjustRightInd w:val="0"/>
        <w:spacing w:after="0" w:line="360" w:lineRule="auto"/>
        <w:jc w:val="both"/>
        <w:rPr>
          <w:rFonts w:cstheme="minorHAnsi"/>
          <w:color w:val="000000"/>
        </w:rPr>
      </w:pPr>
      <w:r w:rsidRPr="00A92B46">
        <w:rPr>
          <w:rFonts w:cstheme="minorHAnsi"/>
          <w:color w:val="000000"/>
        </w:rPr>
        <w:t>1) pieniądzu, przelewem na wskazany przez Zamawiającego rachunek bankowy</w:t>
      </w:r>
      <w:r w:rsidRPr="00CC6772">
        <w:rPr>
          <w:rFonts w:cstheme="minorHAnsi"/>
          <w:color w:val="000000"/>
        </w:rPr>
        <w:t>,</w:t>
      </w:r>
    </w:p>
    <w:p w14:paraId="4A8C257C"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2) poręczeniach bankowych,</w:t>
      </w:r>
    </w:p>
    <w:p w14:paraId="7D86D9D0"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3) poręczeniach pieniężnych spółdzielczych kas oszczędnościowo-kredytowych,</w:t>
      </w:r>
    </w:p>
    <w:p w14:paraId="395F039D"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4) gwarancjach bankowych,</w:t>
      </w:r>
    </w:p>
    <w:p w14:paraId="0D1A6C0A"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5) gwarancjach ubezpieczeniowych,</w:t>
      </w:r>
    </w:p>
    <w:p w14:paraId="49AF727B" w14:textId="77777777" w:rsidR="00F17228" w:rsidRPr="00CC6772" w:rsidRDefault="00F17228" w:rsidP="00CC6772">
      <w:pPr>
        <w:autoSpaceDE w:val="0"/>
        <w:autoSpaceDN w:val="0"/>
        <w:adjustRightInd w:val="0"/>
        <w:spacing w:after="0" w:line="360" w:lineRule="auto"/>
        <w:jc w:val="both"/>
        <w:rPr>
          <w:rFonts w:cstheme="minorHAnsi"/>
          <w:color w:val="000000"/>
        </w:rPr>
      </w:pPr>
      <w:r w:rsidRPr="00CC6772">
        <w:rPr>
          <w:rFonts w:cstheme="minorHAnsi"/>
          <w:color w:val="000000"/>
        </w:rPr>
        <w:t xml:space="preserve">6) </w:t>
      </w:r>
      <w:r w:rsidR="00CC6772" w:rsidRPr="00CC6772">
        <w:rPr>
          <w:rFonts w:cstheme="minorHAnsi"/>
          <w:color w:val="000000"/>
        </w:rPr>
        <w:t>w inny, ustalony z Zamawiającym sposób.</w:t>
      </w:r>
    </w:p>
    <w:p w14:paraId="6AC7B106" w14:textId="77777777" w:rsidR="00F17228" w:rsidRPr="00CC6772" w:rsidRDefault="00CC6772" w:rsidP="00CC6772">
      <w:pPr>
        <w:autoSpaceDE w:val="0"/>
        <w:autoSpaceDN w:val="0"/>
        <w:adjustRightInd w:val="0"/>
        <w:spacing w:after="0" w:line="360" w:lineRule="auto"/>
        <w:jc w:val="both"/>
        <w:rPr>
          <w:rFonts w:cstheme="minorHAnsi"/>
          <w:b/>
          <w:bCs/>
          <w:color w:val="000000"/>
        </w:rPr>
      </w:pPr>
      <w:r w:rsidRPr="00CC6772">
        <w:rPr>
          <w:rFonts w:cstheme="minorHAnsi"/>
          <w:color w:val="000000"/>
        </w:rPr>
        <w:t>16.2</w:t>
      </w:r>
      <w:r w:rsidR="00F17228" w:rsidRPr="00CC6772">
        <w:rPr>
          <w:rFonts w:cstheme="minorHAnsi"/>
          <w:color w:val="000000"/>
        </w:rPr>
        <w:t>. W przypadku w</w:t>
      </w:r>
      <w:r w:rsidR="00F17228" w:rsidRPr="00A92B46">
        <w:rPr>
          <w:rFonts w:cstheme="minorHAnsi"/>
          <w:color w:val="000000"/>
        </w:rPr>
        <w:t>niesienia zabezpieczenia nale</w:t>
      </w:r>
      <w:r w:rsidRPr="00A92B46">
        <w:rPr>
          <w:rFonts w:cstheme="minorHAnsi"/>
          <w:color w:val="000000"/>
        </w:rPr>
        <w:t xml:space="preserve">żytego wykonania umowy w formie </w:t>
      </w:r>
      <w:r w:rsidR="00F17228" w:rsidRPr="00A92B46">
        <w:rPr>
          <w:rFonts w:cstheme="minorHAnsi"/>
          <w:color w:val="000000"/>
        </w:rPr>
        <w:t>innej niż w pieniądzu, przed podpisaniem u</w:t>
      </w:r>
      <w:r w:rsidRPr="00A92B46">
        <w:rPr>
          <w:rFonts w:cstheme="minorHAnsi"/>
          <w:color w:val="000000"/>
        </w:rPr>
        <w:t xml:space="preserve">mowy Wykonawca jest zobowiązany </w:t>
      </w:r>
      <w:r w:rsidR="00F17228" w:rsidRPr="00A92B46">
        <w:rPr>
          <w:rFonts w:cstheme="minorHAnsi"/>
          <w:color w:val="000000"/>
        </w:rPr>
        <w:t>przedstawić do akceptacji Zamawiającemu treś</w:t>
      </w:r>
      <w:r w:rsidRPr="00A92B46">
        <w:rPr>
          <w:rFonts w:cstheme="minorHAnsi"/>
          <w:color w:val="000000"/>
        </w:rPr>
        <w:t xml:space="preserve">ć dokumentu gwarancji (bankowej </w:t>
      </w:r>
      <w:r w:rsidR="00F17228" w:rsidRPr="00A92B46">
        <w:rPr>
          <w:rFonts w:cstheme="minorHAnsi"/>
          <w:color w:val="000000"/>
        </w:rPr>
        <w:t>lub ubezpieczeniowej) lub poręczenia.</w:t>
      </w:r>
      <w:r w:rsidRPr="00A92B46">
        <w:rPr>
          <w:rFonts w:cstheme="minorHAnsi"/>
          <w:color w:val="000000"/>
        </w:rPr>
        <w:t xml:space="preserve"> </w:t>
      </w:r>
      <w:r w:rsidR="00F17228" w:rsidRPr="00A92B46">
        <w:rPr>
          <w:rFonts w:cstheme="minorHAnsi"/>
          <w:bCs/>
          <w:color w:val="000000"/>
        </w:rPr>
        <w:t>Jeśli zabezpieczenie jest wnoszone w</w:t>
      </w:r>
      <w:r w:rsidRPr="00A92B46">
        <w:rPr>
          <w:rFonts w:cstheme="minorHAnsi"/>
          <w:color w:val="000000"/>
        </w:rPr>
        <w:t xml:space="preserve"> </w:t>
      </w:r>
      <w:r w:rsidR="00F17228" w:rsidRPr="00A92B46">
        <w:rPr>
          <w:rFonts w:cstheme="minorHAnsi"/>
          <w:bCs/>
          <w:color w:val="000000"/>
        </w:rPr>
        <w:t>innej formie niż pieniężna, należy je dostarczyć do Zamawiającego w dniu</w:t>
      </w:r>
      <w:r w:rsidRPr="00A92B46">
        <w:rPr>
          <w:rFonts w:cstheme="minorHAnsi"/>
          <w:color w:val="000000"/>
        </w:rPr>
        <w:t xml:space="preserve"> </w:t>
      </w:r>
      <w:r w:rsidR="00F17228" w:rsidRPr="00A92B46">
        <w:rPr>
          <w:rFonts w:cstheme="minorHAnsi"/>
          <w:bCs/>
          <w:color w:val="000000"/>
        </w:rPr>
        <w:t>podpisania umowy. W przypadku wyboru formy niepieniężnej oryginał</w:t>
      </w:r>
      <w:r w:rsidRPr="00A92B46">
        <w:rPr>
          <w:rFonts w:cstheme="minorHAnsi"/>
          <w:color w:val="000000"/>
        </w:rPr>
        <w:t xml:space="preserve"> </w:t>
      </w:r>
      <w:r w:rsidR="00F17228" w:rsidRPr="00A92B46">
        <w:rPr>
          <w:rFonts w:cstheme="minorHAnsi"/>
          <w:bCs/>
          <w:color w:val="000000"/>
        </w:rPr>
        <w:t xml:space="preserve">dokumentu należy złożyć w </w:t>
      </w:r>
      <w:r w:rsidRPr="00A92B46">
        <w:rPr>
          <w:rFonts w:cstheme="minorHAnsi"/>
          <w:bCs/>
          <w:color w:val="000000"/>
        </w:rPr>
        <w:t>siedzibie Zamawiającego.</w:t>
      </w:r>
    </w:p>
    <w:p w14:paraId="09DF12F1"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16.3</w:t>
      </w:r>
      <w:r w:rsidR="00F17228" w:rsidRPr="00CC6772">
        <w:rPr>
          <w:rFonts w:cstheme="minorHAnsi"/>
          <w:color w:val="000000"/>
        </w:rPr>
        <w:t>. Zamawiający zwróci zabezpieczenie należyteg</w:t>
      </w:r>
      <w:r w:rsidR="00A92B46">
        <w:rPr>
          <w:rFonts w:cstheme="minorHAnsi"/>
          <w:color w:val="000000"/>
        </w:rPr>
        <w:t xml:space="preserve">o wykonania umowy w terminie na </w:t>
      </w:r>
      <w:r w:rsidR="00F17228" w:rsidRPr="00CC6772">
        <w:rPr>
          <w:rFonts w:cstheme="minorHAnsi"/>
          <w:color w:val="000000"/>
        </w:rPr>
        <w:t xml:space="preserve">zasadach określonych w </w:t>
      </w:r>
      <w:r w:rsidRPr="00CC6772">
        <w:rPr>
          <w:rFonts w:cstheme="minorHAnsi"/>
          <w:color w:val="000000"/>
        </w:rPr>
        <w:t>umowie</w:t>
      </w:r>
    </w:p>
    <w:p w14:paraId="4DE6606C"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16.4</w:t>
      </w:r>
      <w:r w:rsidR="00F17228" w:rsidRPr="00CC6772">
        <w:rPr>
          <w:rFonts w:cstheme="minorHAnsi"/>
          <w:color w:val="000000"/>
        </w:rPr>
        <w:t>. W przypadku nieprzedłużenia lub niewniesienia nowego</w:t>
      </w:r>
      <w:r w:rsidRPr="00CC6772">
        <w:rPr>
          <w:rFonts w:cstheme="minorHAnsi"/>
          <w:color w:val="000000"/>
        </w:rPr>
        <w:t xml:space="preserve"> zabezpieczenia </w:t>
      </w:r>
      <w:r w:rsidR="00F17228" w:rsidRPr="00CC6772">
        <w:rPr>
          <w:rFonts w:cstheme="minorHAnsi"/>
          <w:color w:val="000000"/>
        </w:rPr>
        <w:t>najpóźniej na 30 dni przed upływem t</w:t>
      </w:r>
      <w:r w:rsidRPr="00CC6772">
        <w:rPr>
          <w:rFonts w:cstheme="minorHAnsi"/>
          <w:color w:val="000000"/>
        </w:rPr>
        <w:t xml:space="preserve">erminu ważności dotychczasowego </w:t>
      </w:r>
      <w:r w:rsidR="00F17228" w:rsidRPr="00CC6772">
        <w:rPr>
          <w:rFonts w:cstheme="minorHAnsi"/>
          <w:color w:val="000000"/>
        </w:rPr>
        <w:t>zabezpieczenia wniesionego w innej form</w:t>
      </w:r>
      <w:r w:rsidRPr="00CC6772">
        <w:rPr>
          <w:rFonts w:cstheme="minorHAnsi"/>
          <w:color w:val="000000"/>
        </w:rPr>
        <w:t xml:space="preserve">ie niż w pieniądzu, Zamawiający </w:t>
      </w:r>
      <w:r w:rsidR="00F17228" w:rsidRPr="00CC6772">
        <w:rPr>
          <w:rFonts w:cstheme="minorHAnsi"/>
          <w:color w:val="000000"/>
        </w:rPr>
        <w:t>zmienia formę na zabezpieczenie w pie</w:t>
      </w:r>
      <w:r w:rsidRPr="00CC6772">
        <w:rPr>
          <w:rFonts w:cstheme="minorHAnsi"/>
          <w:color w:val="000000"/>
        </w:rPr>
        <w:t xml:space="preserve">niądzu, poprzez wypłatę kwoty z </w:t>
      </w:r>
      <w:r w:rsidR="00F17228" w:rsidRPr="00CC6772">
        <w:rPr>
          <w:rFonts w:cstheme="minorHAnsi"/>
          <w:color w:val="000000"/>
        </w:rPr>
        <w:t>dotychczasowego zabezpieczenia.</w:t>
      </w:r>
    </w:p>
    <w:p w14:paraId="1A0DE3E8"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16.5</w:t>
      </w:r>
      <w:r w:rsidR="00F17228" w:rsidRPr="00CC6772">
        <w:rPr>
          <w:rFonts w:cstheme="minorHAnsi"/>
          <w:color w:val="000000"/>
        </w:rPr>
        <w:t xml:space="preserve">. Wypłata, o której mowa w pkt. </w:t>
      </w:r>
      <w:r w:rsidRPr="00CC6772">
        <w:rPr>
          <w:rFonts w:cstheme="minorHAnsi"/>
          <w:color w:val="000000"/>
        </w:rPr>
        <w:t>16.4</w:t>
      </w:r>
      <w:r w:rsidR="00F17228" w:rsidRPr="00CC6772">
        <w:rPr>
          <w:rFonts w:cstheme="minorHAnsi"/>
          <w:color w:val="000000"/>
        </w:rPr>
        <w:t>, nastę</w:t>
      </w:r>
      <w:r w:rsidRPr="00CC6772">
        <w:rPr>
          <w:rFonts w:cstheme="minorHAnsi"/>
          <w:color w:val="000000"/>
        </w:rPr>
        <w:t xml:space="preserve">puje nie później niż w ostatnim </w:t>
      </w:r>
      <w:r w:rsidR="00F17228" w:rsidRPr="00CC6772">
        <w:rPr>
          <w:rFonts w:cstheme="minorHAnsi"/>
          <w:color w:val="000000"/>
        </w:rPr>
        <w:t>dniu ważności dotychczasowego zabezpieczenia.</w:t>
      </w:r>
    </w:p>
    <w:p w14:paraId="21ECF880"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16.6</w:t>
      </w:r>
      <w:r w:rsidR="00F17228" w:rsidRPr="00CC6772">
        <w:rPr>
          <w:rFonts w:cstheme="minorHAnsi"/>
          <w:color w:val="000000"/>
        </w:rPr>
        <w:t xml:space="preserve">. Wszystkie koszty związane z uczestnictwem w </w:t>
      </w:r>
      <w:r w:rsidRPr="00CC6772">
        <w:rPr>
          <w:rFonts w:cstheme="minorHAnsi"/>
          <w:color w:val="000000"/>
        </w:rPr>
        <w:t xml:space="preserve">postępowaniu, w szczególności z </w:t>
      </w:r>
      <w:r w:rsidR="00F17228" w:rsidRPr="00CC6772">
        <w:rPr>
          <w:rFonts w:cstheme="minorHAnsi"/>
          <w:color w:val="000000"/>
        </w:rPr>
        <w:t>przygotowaniem i złożeniem ofert ponosi Wykonawca składający ofertę.</w:t>
      </w:r>
    </w:p>
    <w:p w14:paraId="1B060957" w14:textId="77777777" w:rsidR="00F17228" w:rsidRPr="00CC6772" w:rsidRDefault="00CC6772" w:rsidP="00CC6772">
      <w:pPr>
        <w:autoSpaceDE w:val="0"/>
        <w:autoSpaceDN w:val="0"/>
        <w:adjustRightInd w:val="0"/>
        <w:spacing w:after="0" w:line="360" w:lineRule="auto"/>
        <w:jc w:val="both"/>
        <w:rPr>
          <w:rFonts w:cstheme="minorHAnsi"/>
          <w:color w:val="000000"/>
        </w:rPr>
      </w:pPr>
      <w:r w:rsidRPr="00CC6772">
        <w:rPr>
          <w:rFonts w:cstheme="minorHAnsi"/>
          <w:color w:val="000000"/>
        </w:rPr>
        <w:t>16.7</w:t>
      </w:r>
      <w:r w:rsidR="00F17228" w:rsidRPr="00CC6772">
        <w:rPr>
          <w:rFonts w:cstheme="minorHAnsi"/>
          <w:color w:val="000000"/>
        </w:rPr>
        <w:t>. Zamawiający nie przewiduje zwrotu kosztów udziału w postępowaniu.</w:t>
      </w:r>
    </w:p>
    <w:p w14:paraId="51A102FB" w14:textId="77777777" w:rsidR="00CC6772" w:rsidRPr="00CC6772" w:rsidRDefault="00CC6772" w:rsidP="00CC6772">
      <w:pPr>
        <w:autoSpaceDE w:val="0"/>
        <w:autoSpaceDN w:val="0"/>
        <w:adjustRightInd w:val="0"/>
        <w:spacing w:after="0" w:line="360" w:lineRule="auto"/>
        <w:jc w:val="both"/>
        <w:rPr>
          <w:rFonts w:cstheme="minorHAnsi"/>
          <w:color w:val="000000"/>
        </w:rPr>
      </w:pPr>
    </w:p>
    <w:p w14:paraId="1C1E5078" w14:textId="0AEC2FAF" w:rsidR="00B858C7" w:rsidRPr="00073173" w:rsidRDefault="00B858C7" w:rsidP="00073173">
      <w:pPr>
        <w:autoSpaceDE w:val="0"/>
        <w:autoSpaceDN w:val="0"/>
        <w:adjustRightInd w:val="0"/>
        <w:spacing w:after="0" w:line="360" w:lineRule="auto"/>
        <w:jc w:val="both"/>
        <w:rPr>
          <w:rFonts w:cstheme="minorHAnsi"/>
          <w:b/>
          <w:bCs/>
          <w:color w:val="000000"/>
        </w:rPr>
      </w:pPr>
      <w:r>
        <w:rPr>
          <w:rFonts w:cstheme="minorHAnsi"/>
          <w:b/>
          <w:bCs/>
          <w:color w:val="000000"/>
        </w:rPr>
        <w:t xml:space="preserve">17. </w:t>
      </w:r>
      <w:r w:rsidRPr="00073173">
        <w:rPr>
          <w:rFonts w:ascii="Calibri" w:hAnsi="Calibri" w:cs="Calibri"/>
          <w:b/>
        </w:rPr>
        <w:t>ODRZUCENIE OFERTY</w:t>
      </w:r>
    </w:p>
    <w:p w14:paraId="5201CD88" w14:textId="73A1F203" w:rsidR="00B858C7" w:rsidRPr="00073173" w:rsidRDefault="00B858C7" w:rsidP="00073173">
      <w:pPr>
        <w:pStyle w:val="Akapitzlist"/>
        <w:numPr>
          <w:ilvl w:val="1"/>
          <w:numId w:val="12"/>
        </w:numPr>
        <w:spacing w:after="0" w:line="276" w:lineRule="auto"/>
        <w:jc w:val="both"/>
        <w:rPr>
          <w:rFonts w:ascii="Calibri" w:hAnsi="Calibri" w:cs="Calibri"/>
        </w:rPr>
      </w:pPr>
      <w:r w:rsidRPr="00073173">
        <w:rPr>
          <w:rFonts w:ascii="Calibri" w:eastAsia="Times New Roman" w:hAnsi="Calibri" w:cs="Calibri"/>
          <w:color w:val="000000" w:themeColor="text1"/>
          <w:lang w:eastAsia="pl-PL"/>
        </w:rPr>
        <w:t>Zamawiający odrzuci ofertę Wykonawcy, który</w:t>
      </w:r>
      <w:r w:rsidRPr="00073173">
        <w:rPr>
          <w:rFonts w:ascii="Calibri" w:hAnsi="Calibri" w:cs="Calibri"/>
        </w:rPr>
        <w:t>:</w:t>
      </w:r>
    </w:p>
    <w:p w14:paraId="2A36AE41" w14:textId="77777777" w:rsidR="00B858C7" w:rsidRPr="00D50B75" w:rsidRDefault="00B858C7" w:rsidP="00B858C7">
      <w:pPr>
        <w:pStyle w:val="Akapitzlist"/>
        <w:numPr>
          <w:ilvl w:val="0"/>
          <w:numId w:val="11"/>
        </w:numPr>
        <w:spacing w:after="0" w:line="276" w:lineRule="auto"/>
        <w:ind w:left="851" w:hanging="357"/>
        <w:jc w:val="both"/>
        <w:rPr>
          <w:rFonts w:ascii="Calibri" w:eastAsia="Times New Roman" w:hAnsi="Calibri" w:cs="Calibri"/>
          <w:color w:val="000000" w:themeColor="text1"/>
          <w:lang w:eastAsia="pl-PL"/>
        </w:rPr>
      </w:pPr>
      <w:r w:rsidRPr="00D50B75">
        <w:rPr>
          <w:rFonts w:ascii="Calibri" w:eastAsia="Times New Roman" w:hAnsi="Calibri" w:cs="Calibri"/>
          <w:color w:val="000000" w:themeColor="text1"/>
          <w:lang w:eastAsia="pl-PL"/>
        </w:rPr>
        <w:t xml:space="preserve">złoży ofertę niezgodną z treścią niniejszego zapytania ofertowego; </w:t>
      </w:r>
    </w:p>
    <w:p w14:paraId="0EC7B0E8" w14:textId="77777777" w:rsidR="00B858C7" w:rsidRPr="00D50B75" w:rsidRDefault="00B858C7" w:rsidP="00073173">
      <w:pPr>
        <w:pStyle w:val="Akapitzlist"/>
        <w:numPr>
          <w:ilvl w:val="0"/>
          <w:numId w:val="11"/>
        </w:numPr>
        <w:spacing w:after="0" w:line="276" w:lineRule="auto"/>
        <w:ind w:left="851" w:hanging="357"/>
        <w:jc w:val="both"/>
        <w:rPr>
          <w:rFonts w:ascii="Calibri" w:eastAsia="Times New Roman" w:hAnsi="Calibri" w:cs="Calibri"/>
          <w:color w:val="000000" w:themeColor="text1"/>
          <w:lang w:eastAsia="pl-PL"/>
        </w:rPr>
      </w:pPr>
      <w:r w:rsidRPr="00D50B75">
        <w:rPr>
          <w:rFonts w:ascii="Calibri" w:eastAsia="Times New Roman" w:hAnsi="Calibri" w:cs="Calibri"/>
          <w:color w:val="000000" w:themeColor="text1"/>
          <w:lang w:eastAsia="pl-PL"/>
        </w:rPr>
        <w:lastRenderedPageBreak/>
        <w:t>złoży ofertę niekompletną;</w:t>
      </w:r>
    </w:p>
    <w:p w14:paraId="1DDA7E17" w14:textId="77777777" w:rsidR="00B858C7" w:rsidRPr="00D50B75" w:rsidRDefault="00B858C7" w:rsidP="00073173">
      <w:pPr>
        <w:pStyle w:val="Akapitzlist"/>
        <w:numPr>
          <w:ilvl w:val="0"/>
          <w:numId w:val="11"/>
        </w:numPr>
        <w:spacing w:after="0" w:line="276" w:lineRule="auto"/>
        <w:ind w:left="851" w:hanging="357"/>
        <w:jc w:val="both"/>
        <w:rPr>
          <w:rFonts w:ascii="Calibri" w:eastAsia="Times New Roman" w:hAnsi="Calibri" w:cs="Calibri"/>
          <w:color w:val="000000" w:themeColor="text1"/>
          <w:lang w:eastAsia="pl-PL"/>
        </w:rPr>
      </w:pPr>
      <w:r w:rsidRPr="00D50B75">
        <w:rPr>
          <w:rFonts w:ascii="Calibri" w:eastAsia="Times New Roman" w:hAnsi="Calibri" w:cs="Calibri"/>
          <w:color w:val="000000" w:themeColor="text1"/>
          <w:lang w:eastAsia="pl-PL"/>
        </w:rPr>
        <w:t xml:space="preserve">przedstawi nieprawdziwe informacje; </w:t>
      </w:r>
    </w:p>
    <w:p w14:paraId="6223E89C" w14:textId="77777777" w:rsidR="00B858C7" w:rsidRPr="00D50B75" w:rsidRDefault="00B858C7" w:rsidP="00073173">
      <w:pPr>
        <w:pStyle w:val="Akapitzlist"/>
        <w:numPr>
          <w:ilvl w:val="0"/>
          <w:numId w:val="11"/>
        </w:numPr>
        <w:spacing w:after="0" w:line="276" w:lineRule="auto"/>
        <w:ind w:left="851" w:hanging="357"/>
        <w:jc w:val="both"/>
        <w:rPr>
          <w:rFonts w:ascii="Calibri" w:eastAsia="Times New Roman" w:hAnsi="Calibri" w:cs="Calibri"/>
          <w:color w:val="000000" w:themeColor="text1"/>
          <w:lang w:eastAsia="pl-PL"/>
        </w:rPr>
      </w:pPr>
      <w:r w:rsidRPr="00D50B75">
        <w:rPr>
          <w:rFonts w:ascii="Calibri" w:eastAsia="Times New Roman" w:hAnsi="Calibri" w:cs="Calibri"/>
          <w:color w:val="000000" w:themeColor="text1"/>
          <w:lang w:eastAsia="pl-PL"/>
        </w:rPr>
        <w:t xml:space="preserve">podlega wykluczeniu lub nie spełnia warunków udziału w postępowaniu; </w:t>
      </w:r>
    </w:p>
    <w:p w14:paraId="169F819D" w14:textId="77777777" w:rsidR="00B858C7" w:rsidRPr="00D50B75" w:rsidRDefault="00B858C7" w:rsidP="00073173">
      <w:pPr>
        <w:pStyle w:val="Akapitzlist"/>
        <w:numPr>
          <w:ilvl w:val="0"/>
          <w:numId w:val="11"/>
        </w:numPr>
        <w:spacing w:after="0" w:line="276" w:lineRule="auto"/>
        <w:ind w:left="851" w:hanging="357"/>
        <w:jc w:val="both"/>
        <w:rPr>
          <w:rFonts w:ascii="Calibri" w:hAnsi="Calibri" w:cs="Calibri"/>
          <w:color w:val="000000" w:themeColor="text1"/>
          <w:lang w:eastAsia="pl-PL"/>
        </w:rPr>
      </w:pPr>
      <w:r w:rsidRPr="00D50B75">
        <w:rPr>
          <w:rFonts w:ascii="Calibri" w:eastAsia="Times New Roman" w:hAnsi="Calibri" w:cs="Calibri"/>
          <w:color w:val="000000" w:themeColor="text1"/>
          <w:lang w:eastAsia="pl-PL"/>
        </w:rPr>
        <w:t xml:space="preserve">złoży ofertę, która zawiera rażąco niską cenę (zgodnie z poniżej przedstawionymi wytycznymi). </w:t>
      </w:r>
    </w:p>
    <w:p w14:paraId="003C2ED1" w14:textId="34A48E89" w:rsidR="00B858C7" w:rsidRPr="00073173" w:rsidRDefault="00B858C7" w:rsidP="00073173">
      <w:pPr>
        <w:pStyle w:val="Akapitzlist"/>
        <w:numPr>
          <w:ilvl w:val="1"/>
          <w:numId w:val="12"/>
        </w:numPr>
        <w:spacing w:after="0" w:line="276" w:lineRule="auto"/>
        <w:jc w:val="both"/>
        <w:rPr>
          <w:rFonts w:ascii="Calibri" w:eastAsia="Times New Roman" w:hAnsi="Calibri" w:cs="Calibri"/>
          <w:color w:val="000000" w:themeColor="text1"/>
          <w:lang w:eastAsia="pl-PL"/>
        </w:rPr>
      </w:pPr>
      <w:r w:rsidRPr="00073173">
        <w:rPr>
          <w:rFonts w:ascii="Calibri" w:eastAsia="Times New Roman" w:hAnsi="Calibri" w:cs="Calibri"/>
          <w:color w:val="000000" w:themeColor="text1"/>
          <w:lang w:eastAsia="pl-PL"/>
        </w:rPr>
        <w:t>Jeżeli cena oferty wydaje się rażąco niska w stosunku do przedmiotu zamówienia i budzi wątpliwości Zamawiającego co do możliwości wykonania przedmiotu zamówienia zgodnie z wymaganiami określonymi przez Zamawiającego, w szczególności jest niższa o 30% od wartości zamówienia (w uwzględnieniem podatku od towarów i usług) lub średniej arytmetycznej cen wszystkich złożonych ofert, Zamawiający zwraca się o udzielenie wyjaśnień, w tym złożenie dowodów, dotyczących elementów oferty mających wpływ na wysokość ceny, w szczególności w zakresie:</w:t>
      </w:r>
    </w:p>
    <w:p w14:paraId="1FDCC60B" w14:textId="77777777" w:rsidR="00B858C7" w:rsidRPr="00D50B75" w:rsidRDefault="00B858C7" w:rsidP="00073173">
      <w:pPr>
        <w:spacing w:line="276" w:lineRule="auto"/>
        <w:ind w:left="993" w:hanging="357"/>
        <w:jc w:val="both"/>
        <w:rPr>
          <w:rFonts w:ascii="Calibri" w:eastAsia="Times New Roman" w:hAnsi="Calibri" w:cs="Calibri"/>
          <w:color w:val="000000" w:themeColor="text1"/>
          <w:lang w:eastAsia="pl-PL"/>
        </w:rPr>
      </w:pPr>
      <w:r w:rsidRPr="00D50B75">
        <w:rPr>
          <w:rFonts w:ascii="Calibri" w:hAnsi="Calibri" w:cs="Calibri"/>
        </w:rPr>
        <w:t>1)</w:t>
      </w:r>
      <w:r w:rsidRPr="00D50B75">
        <w:rPr>
          <w:rStyle w:val="tabulatory"/>
          <w:rFonts w:ascii="Calibri" w:hAnsi="Calibri" w:cs="Calibri"/>
        </w:rPr>
        <w:t>   </w:t>
      </w:r>
      <w:r w:rsidRPr="00D50B75">
        <w:rPr>
          <w:rFonts w:ascii="Calibri" w:eastAsia="Times New Roman" w:hAnsi="Calibri" w:cs="Calibri"/>
          <w:color w:val="000000" w:themeColor="text1"/>
          <w:lang w:eastAsia="pl-PL"/>
        </w:rPr>
        <w:t xml:space="preserve">oszczędności metody wykonania zamówienia, wybranych rozwiązań, wyjątkowo sprzyjających warunków wykonywania zamówienia dostępnych dla wykonawcy, kosztów pracy, których wartość przyjęta do ustalenia ceny nie może być niższa od minimalnego wynagrodzenia za pracę ustalonego na podstawie </w:t>
      </w:r>
      <w:hyperlink r:id="rId8" w:anchor="hiperlinkText.rpc?hiperlink=type=tresc:nro=Powszechny.214879:part=a2u3&amp;full=1" w:tgtFrame="_parent" w:history="1">
        <w:r w:rsidRPr="00D50B75">
          <w:rPr>
            <w:rFonts w:ascii="Calibri" w:eastAsia="Times New Roman" w:hAnsi="Calibri" w:cs="Calibri"/>
            <w:color w:val="000000" w:themeColor="text1"/>
            <w:lang w:eastAsia="pl-PL"/>
          </w:rPr>
          <w:t>art. 2 ust. 3-5</w:t>
        </w:r>
      </w:hyperlink>
      <w:r w:rsidRPr="00D50B75">
        <w:rPr>
          <w:rFonts w:ascii="Calibri" w:eastAsia="Times New Roman" w:hAnsi="Calibri" w:cs="Calibri"/>
          <w:color w:val="000000" w:themeColor="text1"/>
          <w:lang w:eastAsia="pl-PL"/>
        </w:rPr>
        <w:t xml:space="preserve"> ustawy z dnia 10 października 2002 r. o minimalnym wynagrodzeniu za pracę (Dz.U. z 2018 r. poz. 2177);</w:t>
      </w:r>
    </w:p>
    <w:p w14:paraId="73A65DB9" w14:textId="77777777" w:rsidR="00B858C7" w:rsidRPr="00D50B75" w:rsidRDefault="00B858C7" w:rsidP="00073173">
      <w:pPr>
        <w:spacing w:line="276" w:lineRule="auto"/>
        <w:ind w:left="993" w:hanging="357"/>
        <w:jc w:val="both"/>
        <w:rPr>
          <w:rFonts w:ascii="Calibri" w:eastAsia="Times New Roman" w:hAnsi="Calibri" w:cs="Calibri"/>
          <w:color w:val="000000" w:themeColor="text1"/>
          <w:lang w:eastAsia="pl-PL"/>
        </w:rPr>
      </w:pPr>
      <w:r w:rsidRPr="00D50B75">
        <w:rPr>
          <w:rFonts w:ascii="Calibri" w:eastAsia="Times New Roman" w:hAnsi="Calibri" w:cs="Calibri"/>
          <w:color w:val="000000" w:themeColor="text1"/>
          <w:lang w:eastAsia="pl-PL"/>
        </w:rPr>
        <w:t xml:space="preserve">2)   pomocy publicznej udzielonej na podstawie odrębnych przepisów. </w:t>
      </w:r>
    </w:p>
    <w:p w14:paraId="5066869B" w14:textId="7870D7E8" w:rsidR="00B858C7" w:rsidRPr="00073173" w:rsidRDefault="00B858C7" w:rsidP="00073173">
      <w:pPr>
        <w:pStyle w:val="Akapitzlist"/>
        <w:numPr>
          <w:ilvl w:val="1"/>
          <w:numId w:val="12"/>
        </w:numPr>
        <w:spacing w:line="276" w:lineRule="auto"/>
        <w:jc w:val="both"/>
        <w:rPr>
          <w:rFonts w:ascii="Calibri" w:eastAsia="Times New Roman" w:hAnsi="Calibri" w:cs="Calibri"/>
          <w:color w:val="000000" w:themeColor="text1"/>
          <w:lang w:eastAsia="pl-PL"/>
        </w:rPr>
      </w:pPr>
      <w:r w:rsidRPr="00073173">
        <w:rPr>
          <w:rFonts w:ascii="Calibri" w:eastAsia="Times New Roman" w:hAnsi="Calibri" w:cs="Calibri"/>
          <w:color w:val="000000" w:themeColor="text1"/>
          <w:lang w:eastAsia="pl-PL"/>
        </w:rPr>
        <w:t>Obowiązek wykazania, że oferta nie zawiera rażąco niskiej ceny, spoczywa na Wykonawcy. W przypadku gdy oferta Wykonawcy budzi wątpliwości Zamawiającego co do rażąco niskiej ceny, Zamawiający wzywa Wykonawcę do wyjaśnień. Zamawiający odrzuca ofertę Wykonawcy, który nie złożył wyjaśnień lub jeżeli dokonana ocena wyjaśnień wraz z dostarczonymi dowodami potwierdza, że oferta zawiera rażąco niską cenę w stosunku do przedmiotu zamówienia.</w:t>
      </w:r>
    </w:p>
    <w:p w14:paraId="0846C0A7" w14:textId="0C928F7E" w:rsidR="00B858C7" w:rsidRPr="00D50B75" w:rsidRDefault="00B858C7" w:rsidP="00073173">
      <w:pPr>
        <w:pStyle w:val="Akapitzlist1"/>
        <w:numPr>
          <w:ilvl w:val="1"/>
          <w:numId w:val="12"/>
        </w:numPr>
        <w:spacing w:line="276" w:lineRule="auto"/>
        <w:jc w:val="both"/>
        <w:rPr>
          <w:rFonts w:cs="Calibri"/>
          <w:color w:val="000000" w:themeColor="text1"/>
        </w:rPr>
      </w:pPr>
      <w:r w:rsidRPr="00D50B75">
        <w:rPr>
          <w:rFonts w:cs="Calibri"/>
          <w:color w:val="000000" w:themeColor="text1"/>
        </w:rPr>
        <w:t>W związku z wykluczeniem Wykonawcy lub odrzucenia oferty Wykonawcy nie przysługują mu środki ochrony prawnej.</w:t>
      </w:r>
    </w:p>
    <w:p w14:paraId="7C193FC3" w14:textId="77777777" w:rsidR="00B858C7" w:rsidRDefault="00B858C7" w:rsidP="00CC6772">
      <w:pPr>
        <w:autoSpaceDE w:val="0"/>
        <w:autoSpaceDN w:val="0"/>
        <w:adjustRightInd w:val="0"/>
        <w:spacing w:after="0" w:line="360" w:lineRule="auto"/>
        <w:jc w:val="both"/>
        <w:rPr>
          <w:rFonts w:cstheme="minorHAnsi"/>
          <w:b/>
          <w:bCs/>
          <w:color w:val="000000"/>
        </w:rPr>
      </w:pPr>
    </w:p>
    <w:p w14:paraId="28FC2FC0" w14:textId="47DE0E74" w:rsidR="00CC6772" w:rsidRPr="00CC6772" w:rsidRDefault="00B858C7" w:rsidP="00CC6772">
      <w:pPr>
        <w:autoSpaceDE w:val="0"/>
        <w:autoSpaceDN w:val="0"/>
        <w:adjustRightInd w:val="0"/>
        <w:spacing w:after="0" w:line="360" w:lineRule="auto"/>
        <w:jc w:val="both"/>
        <w:rPr>
          <w:rFonts w:cstheme="minorHAnsi"/>
          <w:b/>
          <w:bCs/>
        </w:rPr>
      </w:pPr>
      <w:r>
        <w:rPr>
          <w:rFonts w:cstheme="minorHAnsi"/>
          <w:b/>
          <w:bCs/>
          <w:color w:val="000000"/>
        </w:rPr>
        <w:t>18</w:t>
      </w:r>
      <w:r w:rsidR="00CC6772" w:rsidRPr="00CC6772">
        <w:rPr>
          <w:rFonts w:cstheme="minorHAnsi"/>
          <w:b/>
          <w:bCs/>
          <w:color w:val="000000"/>
        </w:rPr>
        <w:t>.</w:t>
      </w:r>
      <w:r w:rsidR="00CC6772" w:rsidRPr="00CC6772">
        <w:rPr>
          <w:rFonts w:cstheme="minorHAnsi"/>
          <w:b/>
        </w:rPr>
        <w:t xml:space="preserve"> Unieważnienie postępowania</w:t>
      </w:r>
    </w:p>
    <w:p w14:paraId="6DC0A70C" w14:textId="173383A5" w:rsidR="007C77EB" w:rsidRDefault="00CC6772" w:rsidP="00CC6772">
      <w:pPr>
        <w:spacing w:after="0" w:line="360" w:lineRule="auto"/>
        <w:jc w:val="both"/>
        <w:rPr>
          <w:rFonts w:cstheme="minorHAnsi"/>
        </w:rPr>
      </w:pPr>
      <w:r w:rsidRPr="00CC6772">
        <w:rPr>
          <w:rFonts w:cstheme="minorHAnsi"/>
        </w:rPr>
        <w:t>1</w:t>
      </w:r>
      <w:r w:rsidR="00B858C7">
        <w:rPr>
          <w:rFonts w:cstheme="minorHAnsi"/>
        </w:rPr>
        <w:t>8</w:t>
      </w:r>
      <w:r w:rsidRPr="00CC6772">
        <w:rPr>
          <w:rFonts w:cstheme="minorHAnsi"/>
        </w:rPr>
        <w:t xml:space="preserve">.1. Zamawiający może unieważnić postępowanie </w:t>
      </w:r>
      <w:r w:rsidR="0021273A">
        <w:rPr>
          <w:rFonts w:cstheme="minorHAnsi"/>
        </w:rPr>
        <w:t xml:space="preserve">na każdym jego etapie </w:t>
      </w:r>
      <w:r w:rsidRPr="00CC6772">
        <w:rPr>
          <w:rFonts w:cstheme="minorHAnsi"/>
        </w:rPr>
        <w:t>bez podania przyczyny.</w:t>
      </w:r>
    </w:p>
    <w:p w14:paraId="7C793594" w14:textId="77777777" w:rsidR="00B858C7" w:rsidRDefault="00B858C7" w:rsidP="00CC6772">
      <w:pPr>
        <w:spacing w:after="0" w:line="360" w:lineRule="auto"/>
        <w:jc w:val="both"/>
        <w:rPr>
          <w:rFonts w:cstheme="minorHAnsi"/>
        </w:rPr>
      </w:pPr>
    </w:p>
    <w:p w14:paraId="5C72C8C1" w14:textId="33256C84" w:rsidR="00B858C7" w:rsidRPr="0016274D" w:rsidRDefault="00B858C7" w:rsidP="00CC6772">
      <w:pPr>
        <w:spacing w:after="0" w:line="360" w:lineRule="auto"/>
        <w:jc w:val="both"/>
        <w:rPr>
          <w:rFonts w:cstheme="minorHAnsi"/>
          <w:b/>
          <w:bCs/>
        </w:rPr>
      </w:pPr>
      <w:r>
        <w:rPr>
          <w:rFonts w:cstheme="minorHAnsi"/>
        </w:rPr>
        <w:t xml:space="preserve">19. </w:t>
      </w:r>
      <w:r>
        <w:rPr>
          <w:rFonts w:cstheme="minorHAnsi"/>
          <w:b/>
          <w:bCs/>
        </w:rPr>
        <w:t>Informacja o ochronie danych osobowych.</w:t>
      </w:r>
    </w:p>
    <w:p w14:paraId="2DDDB575" w14:textId="77777777" w:rsidR="00B858C7" w:rsidRPr="00D50B75" w:rsidRDefault="00B858C7" w:rsidP="00B858C7">
      <w:pPr>
        <w:spacing w:after="0" w:line="276" w:lineRule="auto"/>
        <w:jc w:val="both"/>
        <w:rPr>
          <w:rFonts w:ascii="Calibri" w:hAnsi="Calibri" w:cs="Calibri"/>
          <w:lang w:eastAsia="pl-PL"/>
        </w:rPr>
      </w:pPr>
      <w:r w:rsidRPr="00D50B75">
        <w:rPr>
          <w:rFonts w:ascii="Calibri" w:hAnsi="Calibri" w:cs="Calibri"/>
          <w:lang w:eastAsia="pl-PL"/>
        </w:rPr>
        <w:t>Na podstawie art. 13 ust. 1 lit. a rozporządzenia Parlamentu Europejskiego i Rady (UE) 2016/679. w sprawie ochrony osób fizycznych w związku z przetwarzaniem danych osobowych i w sprawie swobodnego przepływu takich danych oraz uchylenia dyrektywy 95/46/WE (ogólne rozporządzenie o ochronie danych) z 27 kwietnia 2016 r., zwanego dalej „Rozporządzeniem”, Zamawiający informuje, że:</w:t>
      </w:r>
    </w:p>
    <w:p w14:paraId="2D870CCA"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eastAsiaTheme="minorHAnsi" w:hAnsi="Calibri" w:cs="Calibri"/>
          <w:sz w:val="22"/>
          <w:szCs w:val="22"/>
        </w:rPr>
      </w:pPr>
      <w:r w:rsidRPr="00D50B75">
        <w:rPr>
          <w:rFonts w:ascii="Calibri" w:eastAsiaTheme="minorHAnsi" w:hAnsi="Calibri" w:cs="Calibri"/>
          <w:sz w:val="22"/>
          <w:szCs w:val="22"/>
        </w:rPr>
        <w:t>Administratorem, Pani/Pana danych osobowych uzyskanych w związku z niniejszym postępowaniem jest Stowarzyszenie na Rzecz Spółdzielni Socjalnych z siedzibą w Poznaniu (61-475) przy ul. Góreckiej 115/1, posiadające numer KRS 0000167905, NIP 7822273377 (dalej: Administrator). Dane kontaktowe Inspektora Ochrony Danych: biuro@spoldzielnie.org</w:t>
      </w:r>
      <w:r>
        <w:rPr>
          <w:rFonts w:ascii="Calibri" w:eastAsiaTheme="minorHAnsi" w:hAnsi="Calibri" w:cs="Calibri"/>
          <w:sz w:val="22"/>
          <w:szCs w:val="22"/>
        </w:rPr>
        <w:t>;</w:t>
      </w:r>
    </w:p>
    <w:p w14:paraId="31027F92"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eastAsiaTheme="minorHAnsi" w:hAnsi="Calibri" w:cs="Calibri"/>
          <w:sz w:val="22"/>
          <w:szCs w:val="22"/>
        </w:rPr>
      </w:pPr>
      <w:r w:rsidRPr="00D50B75">
        <w:rPr>
          <w:rFonts w:ascii="Calibri" w:eastAsiaTheme="minorHAnsi" w:hAnsi="Calibri" w:cs="Calibri"/>
          <w:sz w:val="22"/>
          <w:szCs w:val="22"/>
        </w:rPr>
        <w:t>Pani/Pana dane osobowe będą przetwarzane w celach:</w:t>
      </w:r>
    </w:p>
    <w:p w14:paraId="47E4C3E1" w14:textId="77777777" w:rsidR="00B858C7" w:rsidRPr="00D50B75" w:rsidRDefault="00B858C7" w:rsidP="00B858C7">
      <w:pPr>
        <w:pStyle w:val="da-p"/>
        <w:numPr>
          <w:ilvl w:val="0"/>
          <w:numId w:val="14"/>
        </w:numPr>
        <w:shd w:val="clear" w:color="auto" w:fill="FFFFFF"/>
        <w:spacing w:before="0" w:beforeAutospacing="0" w:after="0" w:afterAutospacing="0" w:line="276" w:lineRule="auto"/>
        <w:ind w:left="1281" w:hanging="357"/>
        <w:jc w:val="both"/>
        <w:rPr>
          <w:rFonts w:ascii="Calibri" w:eastAsiaTheme="minorHAnsi" w:hAnsi="Calibri" w:cs="Calibri"/>
          <w:sz w:val="22"/>
          <w:szCs w:val="22"/>
        </w:rPr>
      </w:pPr>
      <w:r w:rsidRPr="00D50B75">
        <w:rPr>
          <w:rFonts w:ascii="Calibri" w:eastAsiaTheme="minorHAnsi" w:hAnsi="Calibri" w:cs="Calibri"/>
          <w:sz w:val="22"/>
          <w:szCs w:val="22"/>
        </w:rPr>
        <w:t>przeprowadzenia i rozstrzygnięcia Zapytania Ofertowego (art. 6 ust. 1 lit. b) Rozporządzenia);</w:t>
      </w:r>
    </w:p>
    <w:p w14:paraId="2E3B5F4A" w14:textId="77777777" w:rsidR="00B858C7" w:rsidRPr="00D50B75" w:rsidRDefault="00B858C7" w:rsidP="00B858C7">
      <w:pPr>
        <w:pStyle w:val="da-p"/>
        <w:numPr>
          <w:ilvl w:val="0"/>
          <w:numId w:val="14"/>
        </w:numPr>
        <w:shd w:val="clear" w:color="auto" w:fill="FFFFFF"/>
        <w:spacing w:before="0" w:beforeAutospacing="0" w:after="0" w:afterAutospacing="0" w:line="276" w:lineRule="auto"/>
        <w:ind w:left="1281" w:hanging="357"/>
        <w:jc w:val="both"/>
        <w:rPr>
          <w:rFonts w:ascii="Calibri" w:eastAsiaTheme="minorHAnsi" w:hAnsi="Calibri" w:cs="Calibri"/>
          <w:sz w:val="22"/>
          <w:szCs w:val="22"/>
        </w:rPr>
      </w:pPr>
      <w:r w:rsidRPr="00D50B75">
        <w:rPr>
          <w:rFonts w:ascii="Calibri" w:eastAsiaTheme="minorHAnsi" w:hAnsi="Calibri" w:cs="Calibri"/>
          <w:sz w:val="22"/>
          <w:szCs w:val="22"/>
        </w:rPr>
        <w:lastRenderedPageBreak/>
        <w:t>w celu podjęcia działań na Pani/Pana żądanie przez zawarciem umowy (art. 6 ust. 1 lit. b) Rozporządzenia);</w:t>
      </w:r>
    </w:p>
    <w:p w14:paraId="36C3577A" w14:textId="77777777" w:rsidR="00B858C7" w:rsidRPr="00D50B75" w:rsidRDefault="00B858C7" w:rsidP="00B858C7">
      <w:pPr>
        <w:pStyle w:val="da-p"/>
        <w:numPr>
          <w:ilvl w:val="0"/>
          <w:numId w:val="14"/>
        </w:numPr>
        <w:shd w:val="clear" w:color="auto" w:fill="FFFFFF"/>
        <w:spacing w:before="0" w:beforeAutospacing="0" w:after="0" w:afterAutospacing="0" w:line="276" w:lineRule="auto"/>
        <w:ind w:left="1281" w:hanging="357"/>
        <w:jc w:val="both"/>
        <w:rPr>
          <w:rFonts w:ascii="Calibri" w:eastAsiaTheme="minorHAnsi" w:hAnsi="Calibri" w:cs="Calibri"/>
          <w:sz w:val="22"/>
          <w:szCs w:val="22"/>
        </w:rPr>
      </w:pPr>
      <w:r w:rsidRPr="00D50B75">
        <w:rPr>
          <w:rFonts w:ascii="Calibri" w:eastAsiaTheme="minorHAnsi" w:hAnsi="Calibri" w:cs="Calibri"/>
          <w:sz w:val="22"/>
          <w:szCs w:val="22"/>
        </w:rPr>
        <w:t>wynikających z prawnie uzasadnionych interesów realizowanych przez Administratora lub przez stronę trzecią, z wyjątkiem sytuacji, w których nadrzędny charakter wobec tych interesów mają interesy lub podstawowe prawa i wolności Pani/Pana, wymagające ochrony danych osobowych, w szczególności wykonywania umów z kontrahentami, sporządzania analiz, zestawień i statystyk a także programów czy strategii biznesowych lub personalnych, ochrony i zabezpieczenia mienia (art. 6 ust. 1 lit. f) Rozporządzenia);</w:t>
      </w:r>
    </w:p>
    <w:p w14:paraId="7EFFA2A2" w14:textId="77777777" w:rsidR="00B858C7" w:rsidRPr="00D50B75" w:rsidRDefault="00B858C7" w:rsidP="00B858C7">
      <w:pPr>
        <w:pStyle w:val="da-p"/>
        <w:numPr>
          <w:ilvl w:val="0"/>
          <w:numId w:val="14"/>
        </w:numPr>
        <w:shd w:val="clear" w:color="auto" w:fill="FFFFFF"/>
        <w:spacing w:before="0" w:beforeAutospacing="0" w:after="0" w:afterAutospacing="0" w:line="276" w:lineRule="auto"/>
        <w:ind w:left="1281" w:hanging="357"/>
        <w:jc w:val="both"/>
        <w:rPr>
          <w:rFonts w:ascii="Calibri" w:eastAsiaTheme="minorHAnsi" w:hAnsi="Calibri" w:cs="Calibri"/>
          <w:sz w:val="22"/>
          <w:szCs w:val="22"/>
        </w:rPr>
      </w:pPr>
      <w:r w:rsidRPr="00D50B75">
        <w:rPr>
          <w:rFonts w:ascii="Calibri" w:eastAsiaTheme="minorHAnsi" w:hAnsi="Calibri" w:cs="Calibri"/>
          <w:sz w:val="22"/>
          <w:szCs w:val="22"/>
        </w:rPr>
        <w:t>rozpatrywania wszelkich roszczeń zgłaszanych przez Panią/Pana w zakresie nieprawidłowego wykonywania czynności, o których mowa w pkt a) powyżej przez Administratora (art. 6 ust. 1 lit. f) Rozporządzenia);</w:t>
      </w:r>
    </w:p>
    <w:p w14:paraId="300F0D59"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sidRPr="00D50B75">
        <w:rPr>
          <w:rFonts w:ascii="Calibri" w:eastAsiaTheme="minorHAnsi" w:hAnsi="Calibri" w:cs="Calibri"/>
          <w:sz w:val="22"/>
          <w:szCs w:val="22"/>
        </w:rPr>
        <w:t>Pani/Pana dane osobowe będą przekazywane upoważnionym do tego pracownikom Administratora. Pani/Pana dane osobowe mogą być ponadto przekazywane podmiotom świadczącym na rzecz Administratora usługi prawne, dostawcom usług lub produktów działającym w jego imieniu, w szczególności podmiotom świadczącym dla Administratora usługi IT, HR, serwisowe, agencyjne, administracyjne.</w:t>
      </w:r>
    </w:p>
    <w:p w14:paraId="4C7FE9C5"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sidRPr="00D50B75">
        <w:rPr>
          <w:rFonts w:ascii="Calibri" w:eastAsiaTheme="minorHAnsi" w:hAnsi="Calibri" w:cs="Calibri"/>
          <w:sz w:val="22"/>
          <w:szCs w:val="22"/>
        </w:rPr>
        <w:t>Administrator zastrzega sobie prawo ujawnienia wybranych informacji dotyczących Pani/Pana właściwym organom bądź osobom trzecim, które zgłoszą żądanie udzielenia takich informacji, opierając się na odpowiedniej podstawie prawnej oraz zgodnie z przepisami obowiązującego prawa;</w:t>
      </w:r>
    </w:p>
    <w:p w14:paraId="62380D9F"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sidRPr="00D50B75">
        <w:rPr>
          <w:rFonts w:ascii="Calibri" w:eastAsiaTheme="minorHAnsi" w:hAnsi="Calibri" w:cs="Calibri"/>
          <w:sz w:val="22"/>
          <w:szCs w:val="22"/>
        </w:rPr>
        <w:t>Pani/Pana dane osobowe nie będą przekazywane do państw trzecich (poza obszar UE).</w:t>
      </w:r>
    </w:p>
    <w:p w14:paraId="1B6F6B8C"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sidRPr="00D50B75">
        <w:rPr>
          <w:rFonts w:ascii="Calibri" w:eastAsiaTheme="minorHAnsi" w:hAnsi="Calibri" w:cs="Calibri"/>
          <w:sz w:val="22"/>
          <w:szCs w:val="22"/>
        </w:rPr>
        <w:t>Pani/Pana dane osobowe przechowywane będą przez okres, w którym mogą̨ ujawnić się̨ roszczenia związane z czynnościami, o których mowa w ust. 2 pkt a) powyżej, czyli, stosownie do art. 118 ustawy z dnia 23 kwietnia 1964 r. Kodeks cywilny, przez 6 lat od końca roku, w którym nastąpiło wykonanie tych czynności;</w:t>
      </w:r>
    </w:p>
    <w:p w14:paraId="1C7DAB16"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eastAsiaTheme="minorHAnsi" w:hAnsi="Calibri" w:cs="Calibri"/>
          <w:sz w:val="22"/>
          <w:szCs w:val="22"/>
        </w:rPr>
      </w:pPr>
      <w:r w:rsidRPr="00D50B75">
        <w:rPr>
          <w:rFonts w:ascii="Calibri" w:eastAsiaTheme="minorHAnsi" w:hAnsi="Calibri" w:cs="Calibri"/>
          <w:sz w:val="22"/>
          <w:szCs w:val="22"/>
        </w:rPr>
        <w:t>Ma Pani/Pan prawo do żądania od Administratora dostępu do Pani/Pana danych osobowych, ich sprostowania, usunięcia lub ograniczenia przetwarzania lub o prawie do wniesienia sprzeciwu wobec przetwarzania, a także o prawie do przenoszenia danych;</w:t>
      </w:r>
    </w:p>
    <w:p w14:paraId="1C191A93"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eastAsiaTheme="minorHAnsi" w:hAnsi="Calibri" w:cs="Calibri"/>
          <w:sz w:val="22"/>
          <w:szCs w:val="22"/>
        </w:rPr>
      </w:pPr>
      <w:r w:rsidRPr="00D50B75">
        <w:rPr>
          <w:rFonts w:ascii="Calibri" w:eastAsiaTheme="minorHAnsi" w:hAnsi="Calibri" w:cs="Calibri"/>
          <w:sz w:val="22"/>
          <w:szCs w:val="22"/>
        </w:rPr>
        <w:t>Podanie danych osobowych jest dobrowolne, ale niezbędne do wykonania przez Administratora czynności, o których mowa w ust. 2 pkt a) powyżej. Konsekwencją odmowy podania danych osobowych będzie brak możliwości wykonania na Pani/Pana rzecz tych czynności;</w:t>
      </w:r>
    </w:p>
    <w:p w14:paraId="0A1D39FF"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eastAsiaTheme="minorHAnsi" w:hAnsi="Calibri" w:cs="Calibri"/>
          <w:sz w:val="22"/>
          <w:szCs w:val="22"/>
        </w:rPr>
      </w:pPr>
      <w:r>
        <w:rPr>
          <w:rFonts w:ascii="Calibri" w:eastAsiaTheme="minorHAnsi" w:hAnsi="Calibri" w:cs="Calibri"/>
          <w:sz w:val="22"/>
          <w:szCs w:val="22"/>
        </w:rPr>
        <w:t>m</w:t>
      </w:r>
      <w:r w:rsidRPr="00D50B75">
        <w:rPr>
          <w:rFonts w:ascii="Calibri" w:eastAsiaTheme="minorHAnsi" w:hAnsi="Calibri" w:cs="Calibri"/>
          <w:sz w:val="22"/>
          <w:szCs w:val="22"/>
        </w:rPr>
        <w:t>a Pani/Pan prawo w dowolnym momencie wycofać zgodę na przetwarzanie danych osobowych. Wycofanie zgody nie wpływa na zgodność z prawem przetwarzania, którego dokonano na podstawie zgody przed jej wycofaniem;</w:t>
      </w:r>
    </w:p>
    <w:p w14:paraId="1E468EC8"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Pr>
          <w:rFonts w:ascii="Calibri" w:eastAsiaTheme="minorHAnsi" w:hAnsi="Calibri" w:cs="Calibri"/>
          <w:sz w:val="22"/>
          <w:szCs w:val="22"/>
        </w:rPr>
        <w:t>m</w:t>
      </w:r>
      <w:r w:rsidRPr="00D50B75">
        <w:rPr>
          <w:rFonts w:ascii="Calibri" w:eastAsiaTheme="minorHAnsi" w:hAnsi="Calibri" w:cs="Calibri"/>
          <w:sz w:val="22"/>
          <w:szCs w:val="22"/>
        </w:rPr>
        <w:t>a Pani/Pan prawo wniesienia skargi do Prezesa Urzędu Ochrony Danych Osobowych (UODO), gdy uzna Pani/Pan, iż przetwarzanie danych osobowych Pani/Pana dotyczących narusza przepisy Rozporządzenia;</w:t>
      </w:r>
    </w:p>
    <w:p w14:paraId="13E04967"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Pr>
          <w:rFonts w:ascii="Calibri" w:eastAsiaTheme="minorHAnsi" w:hAnsi="Calibri" w:cs="Calibri"/>
          <w:sz w:val="22"/>
          <w:szCs w:val="22"/>
        </w:rPr>
        <w:t>p</w:t>
      </w:r>
      <w:r w:rsidRPr="00D50B75">
        <w:rPr>
          <w:rFonts w:ascii="Calibri" w:eastAsiaTheme="minorHAnsi" w:hAnsi="Calibri" w:cs="Calibri"/>
          <w:sz w:val="22"/>
          <w:szCs w:val="22"/>
        </w:rPr>
        <w:t>odane przez Panią/Pana dane nie będą przetwarzane w sposób zautomatyzowany i nie będą profilowane automatycznie;</w:t>
      </w:r>
    </w:p>
    <w:p w14:paraId="1E6CB77B" w14:textId="77777777" w:rsidR="00B858C7" w:rsidRPr="00D50B75" w:rsidRDefault="00B858C7" w:rsidP="00B858C7">
      <w:pPr>
        <w:pStyle w:val="da-p"/>
        <w:numPr>
          <w:ilvl w:val="0"/>
          <w:numId w:val="13"/>
        </w:numPr>
        <w:shd w:val="clear" w:color="auto" w:fill="FFFFFF"/>
        <w:spacing w:before="0" w:beforeAutospacing="0" w:after="0" w:afterAutospacing="0" w:line="276" w:lineRule="auto"/>
        <w:ind w:left="714" w:hanging="357"/>
        <w:jc w:val="both"/>
        <w:rPr>
          <w:rFonts w:ascii="Calibri" w:hAnsi="Calibri" w:cs="Calibri"/>
          <w:sz w:val="22"/>
          <w:szCs w:val="22"/>
        </w:rPr>
      </w:pPr>
      <w:r w:rsidRPr="00D50B75">
        <w:rPr>
          <w:rFonts w:ascii="Calibri" w:eastAsiaTheme="minorHAnsi" w:hAnsi="Calibri" w:cs="Calibri"/>
          <w:sz w:val="22"/>
          <w:szCs w:val="22"/>
        </w:rPr>
        <w:t xml:space="preserve">Administrator dba o bezpieczeństwo Pani/Pana danych osobowych. Administrator przetwarza je w sposób zapewniający im odpowiednie bezpieczeństwo i odpowiednią poufność, w tym ochronę̨ przed nieuprawnionym dostępem do nich i do sprzętu służącego ich przetwarzaniu oraz przed nieuprawnionym korzystaniem z tych danych i z tego sprzętu. W przypadku </w:t>
      </w:r>
      <w:r w:rsidRPr="00D50B75">
        <w:rPr>
          <w:rFonts w:ascii="Calibri" w:eastAsiaTheme="minorHAnsi" w:hAnsi="Calibri" w:cs="Calibri"/>
          <w:sz w:val="22"/>
          <w:szCs w:val="22"/>
        </w:rPr>
        <w:lastRenderedPageBreak/>
        <w:t>stwierdzenia naruszenia ochrony danych osobowych, bez zbędnej zwłoki Administrator zgłasza ten fakt organowi nadzorczemu.</w:t>
      </w:r>
    </w:p>
    <w:p w14:paraId="12D57072" w14:textId="77777777" w:rsidR="00CC6772" w:rsidRDefault="00CC6772" w:rsidP="007C77EB">
      <w:pPr>
        <w:autoSpaceDE w:val="0"/>
        <w:autoSpaceDN w:val="0"/>
        <w:adjustRightInd w:val="0"/>
        <w:spacing w:after="0" w:line="240" w:lineRule="auto"/>
        <w:rPr>
          <w:rFonts w:ascii="Arial" w:hAnsi="Arial" w:cs="Arial"/>
          <w:color w:val="000000"/>
        </w:rPr>
      </w:pPr>
    </w:p>
    <w:p w14:paraId="21478D46" w14:textId="77777777" w:rsidR="00CC6772" w:rsidRDefault="00CC6772" w:rsidP="007C77EB">
      <w:pPr>
        <w:autoSpaceDE w:val="0"/>
        <w:autoSpaceDN w:val="0"/>
        <w:adjustRightInd w:val="0"/>
        <w:spacing w:after="0" w:line="240" w:lineRule="auto"/>
        <w:rPr>
          <w:rFonts w:ascii="Arial" w:hAnsi="Arial" w:cs="Arial"/>
          <w:color w:val="000000"/>
        </w:rPr>
      </w:pPr>
    </w:p>
    <w:p w14:paraId="59C32F31" w14:textId="77777777" w:rsidR="00CC6772" w:rsidRDefault="00CC6772" w:rsidP="007C77EB">
      <w:pPr>
        <w:autoSpaceDE w:val="0"/>
        <w:autoSpaceDN w:val="0"/>
        <w:adjustRightInd w:val="0"/>
        <w:spacing w:after="0" w:line="240" w:lineRule="auto"/>
        <w:rPr>
          <w:rFonts w:ascii="Arial" w:hAnsi="Arial" w:cs="Arial"/>
          <w:color w:val="000000"/>
        </w:rPr>
      </w:pPr>
    </w:p>
    <w:p w14:paraId="2FF654D3" w14:textId="77777777" w:rsidR="007C77EB" w:rsidRDefault="007C77EB" w:rsidP="007C77EB">
      <w:pPr>
        <w:autoSpaceDE w:val="0"/>
        <w:autoSpaceDN w:val="0"/>
        <w:adjustRightInd w:val="0"/>
        <w:spacing w:after="0" w:line="240" w:lineRule="auto"/>
        <w:rPr>
          <w:rFonts w:ascii="Arial" w:hAnsi="Arial" w:cs="Arial"/>
          <w:b/>
          <w:color w:val="000000"/>
        </w:rPr>
      </w:pPr>
      <w:r w:rsidRPr="00CC6772">
        <w:rPr>
          <w:rFonts w:ascii="Arial" w:hAnsi="Arial" w:cs="Arial"/>
          <w:b/>
          <w:color w:val="000000"/>
        </w:rPr>
        <w:t>Załączniki do zapytania ofertowego:</w:t>
      </w:r>
    </w:p>
    <w:p w14:paraId="1820FD51" w14:textId="77777777" w:rsidR="00CC6772" w:rsidRPr="00CC6772" w:rsidRDefault="00CC6772" w:rsidP="007C77EB">
      <w:pPr>
        <w:autoSpaceDE w:val="0"/>
        <w:autoSpaceDN w:val="0"/>
        <w:adjustRightInd w:val="0"/>
        <w:spacing w:after="0" w:line="240" w:lineRule="auto"/>
        <w:rPr>
          <w:rFonts w:ascii="Arial" w:hAnsi="Arial" w:cs="Arial"/>
          <w:b/>
          <w:color w:val="000000"/>
        </w:rPr>
      </w:pPr>
    </w:p>
    <w:p w14:paraId="44A2DE06" w14:textId="1B19AE1D" w:rsidR="007C77EB" w:rsidRPr="00C354B4" w:rsidRDefault="007C77EB" w:rsidP="00073173">
      <w:pPr>
        <w:pStyle w:val="Default"/>
        <w:spacing w:line="360" w:lineRule="auto"/>
        <w:jc w:val="both"/>
        <w:rPr>
          <w:rFonts w:asciiTheme="minorHAnsi" w:hAnsiTheme="minorHAnsi" w:cstheme="minorHAnsi"/>
          <w:color w:val="000000" w:themeColor="text1"/>
          <w:sz w:val="22"/>
          <w:szCs w:val="22"/>
        </w:rPr>
      </w:pPr>
      <w:r w:rsidRPr="00C354B4">
        <w:rPr>
          <w:rFonts w:asciiTheme="minorHAnsi" w:hAnsiTheme="minorHAnsi" w:cstheme="minorHAnsi"/>
          <w:color w:val="000000" w:themeColor="text1"/>
          <w:sz w:val="22"/>
          <w:szCs w:val="22"/>
        </w:rPr>
        <w:t xml:space="preserve">1. </w:t>
      </w:r>
      <w:r w:rsidR="00515E9B">
        <w:rPr>
          <w:rFonts w:asciiTheme="minorHAnsi" w:hAnsiTheme="minorHAnsi" w:cstheme="minorHAnsi"/>
          <w:color w:val="000000" w:themeColor="text1"/>
          <w:sz w:val="22"/>
          <w:szCs w:val="22"/>
        </w:rPr>
        <w:t>z</w:t>
      </w:r>
      <w:r w:rsidRPr="00C354B4">
        <w:rPr>
          <w:rFonts w:asciiTheme="minorHAnsi" w:hAnsiTheme="minorHAnsi" w:cstheme="minorHAnsi"/>
          <w:color w:val="000000" w:themeColor="text1"/>
          <w:sz w:val="22"/>
          <w:szCs w:val="22"/>
        </w:rPr>
        <w:t xml:space="preserve">ałącznik nr 1 – Formularz ofertowy; </w:t>
      </w:r>
    </w:p>
    <w:p w14:paraId="372C5E9A" w14:textId="16759DD0" w:rsidR="007C77EB" w:rsidRPr="00C354B4" w:rsidRDefault="007C77EB" w:rsidP="00073173">
      <w:pPr>
        <w:pStyle w:val="Default"/>
        <w:spacing w:line="360" w:lineRule="auto"/>
        <w:jc w:val="both"/>
        <w:rPr>
          <w:rFonts w:asciiTheme="minorHAnsi" w:hAnsiTheme="minorHAnsi" w:cstheme="minorHAnsi"/>
          <w:color w:val="000000" w:themeColor="text1"/>
          <w:sz w:val="22"/>
          <w:szCs w:val="22"/>
        </w:rPr>
      </w:pPr>
      <w:r w:rsidRPr="00C354B4">
        <w:rPr>
          <w:rFonts w:asciiTheme="minorHAnsi" w:hAnsiTheme="minorHAnsi" w:cstheme="minorHAnsi"/>
          <w:color w:val="000000" w:themeColor="text1"/>
          <w:sz w:val="22"/>
          <w:szCs w:val="22"/>
        </w:rPr>
        <w:t xml:space="preserve">2. </w:t>
      </w:r>
      <w:r w:rsidR="00515E9B">
        <w:rPr>
          <w:rFonts w:asciiTheme="minorHAnsi" w:hAnsiTheme="minorHAnsi" w:cstheme="minorHAnsi"/>
          <w:color w:val="000000" w:themeColor="text1"/>
          <w:sz w:val="22"/>
          <w:szCs w:val="22"/>
        </w:rPr>
        <w:t>z</w:t>
      </w:r>
      <w:r w:rsidRPr="00C354B4">
        <w:rPr>
          <w:rFonts w:asciiTheme="minorHAnsi" w:hAnsiTheme="minorHAnsi" w:cstheme="minorHAnsi"/>
          <w:color w:val="000000" w:themeColor="text1"/>
          <w:sz w:val="22"/>
          <w:szCs w:val="22"/>
        </w:rPr>
        <w:t xml:space="preserve">ałącznik nr 2 – Oświadczenie o braku powiązań osobowych lub kapitałowych pomiędzy Wykonawcą a Zamawiającym; </w:t>
      </w:r>
    </w:p>
    <w:p w14:paraId="3C360C4B" w14:textId="1F2C8BD1" w:rsidR="007C77EB" w:rsidRPr="00053CA9" w:rsidRDefault="007C77EB" w:rsidP="00053CA9">
      <w:pPr>
        <w:pStyle w:val="Default"/>
        <w:spacing w:line="360" w:lineRule="auto"/>
        <w:jc w:val="both"/>
        <w:rPr>
          <w:rFonts w:asciiTheme="minorHAnsi" w:hAnsiTheme="minorHAnsi" w:cstheme="minorHAnsi"/>
          <w:color w:val="000000" w:themeColor="text1"/>
          <w:sz w:val="22"/>
          <w:szCs w:val="22"/>
        </w:rPr>
      </w:pPr>
      <w:r w:rsidRPr="00C354B4">
        <w:rPr>
          <w:rFonts w:asciiTheme="minorHAnsi" w:hAnsiTheme="minorHAnsi" w:cstheme="minorHAnsi"/>
          <w:color w:val="000000" w:themeColor="text1"/>
          <w:sz w:val="22"/>
          <w:szCs w:val="22"/>
        </w:rPr>
        <w:t xml:space="preserve">3. </w:t>
      </w:r>
      <w:r w:rsidR="00515E9B">
        <w:rPr>
          <w:rFonts w:asciiTheme="minorHAnsi" w:hAnsiTheme="minorHAnsi" w:cstheme="minorHAnsi"/>
          <w:color w:val="000000" w:themeColor="text1"/>
          <w:sz w:val="22"/>
          <w:szCs w:val="22"/>
        </w:rPr>
        <w:t>z</w:t>
      </w:r>
      <w:r w:rsidRPr="00C354B4">
        <w:rPr>
          <w:rFonts w:asciiTheme="minorHAnsi" w:hAnsiTheme="minorHAnsi" w:cstheme="minorHAnsi"/>
          <w:color w:val="000000" w:themeColor="text1"/>
          <w:sz w:val="22"/>
          <w:szCs w:val="22"/>
        </w:rPr>
        <w:t xml:space="preserve">ałącznik nr 3 – Oświadczenie od wykonawcy w zakresie wypełnienia obowiązków informacyjnych </w:t>
      </w:r>
      <w:r w:rsidRPr="00053CA9">
        <w:rPr>
          <w:rFonts w:asciiTheme="minorHAnsi" w:hAnsiTheme="minorHAnsi" w:cstheme="minorHAnsi"/>
          <w:color w:val="000000" w:themeColor="text1"/>
          <w:sz w:val="22"/>
          <w:szCs w:val="22"/>
        </w:rPr>
        <w:t xml:space="preserve">przewidzianych w art. 13 lub art. 14 RODO; </w:t>
      </w:r>
    </w:p>
    <w:p w14:paraId="008264A1" w14:textId="2842DD29" w:rsidR="007C77EB" w:rsidRPr="00053CA9" w:rsidRDefault="007C77EB" w:rsidP="00053CA9">
      <w:pPr>
        <w:pStyle w:val="Default"/>
        <w:spacing w:line="360" w:lineRule="auto"/>
        <w:jc w:val="both"/>
        <w:rPr>
          <w:rFonts w:asciiTheme="minorHAnsi" w:hAnsiTheme="minorHAnsi" w:cstheme="minorHAnsi"/>
          <w:color w:val="000000" w:themeColor="text1"/>
          <w:sz w:val="22"/>
          <w:szCs w:val="22"/>
        </w:rPr>
      </w:pPr>
      <w:r w:rsidRPr="00053CA9">
        <w:rPr>
          <w:rFonts w:asciiTheme="minorHAnsi" w:hAnsiTheme="minorHAnsi" w:cstheme="minorHAnsi"/>
          <w:color w:val="000000" w:themeColor="text1"/>
          <w:sz w:val="22"/>
          <w:szCs w:val="22"/>
        </w:rPr>
        <w:t xml:space="preserve">4. </w:t>
      </w:r>
      <w:r w:rsidR="00515E9B">
        <w:rPr>
          <w:rFonts w:asciiTheme="minorHAnsi" w:hAnsiTheme="minorHAnsi" w:cstheme="minorHAnsi"/>
          <w:color w:val="000000" w:themeColor="text1"/>
          <w:sz w:val="22"/>
          <w:szCs w:val="22"/>
        </w:rPr>
        <w:t>z</w:t>
      </w:r>
      <w:r w:rsidRPr="00053CA9">
        <w:rPr>
          <w:rFonts w:asciiTheme="minorHAnsi" w:hAnsiTheme="minorHAnsi" w:cstheme="minorHAnsi"/>
          <w:color w:val="000000" w:themeColor="text1"/>
          <w:sz w:val="22"/>
          <w:szCs w:val="22"/>
        </w:rPr>
        <w:t xml:space="preserve">ałącznik nr 4 – Oświadczenie wykonawcy o spełnianiu warunków udziału w postępowaniu; </w:t>
      </w:r>
    </w:p>
    <w:p w14:paraId="255B1DA0" w14:textId="77777777" w:rsidR="00A00E54" w:rsidRPr="00053CA9" w:rsidRDefault="00A00E54" w:rsidP="00053CA9">
      <w:pPr>
        <w:widowControl w:val="0"/>
        <w:suppressAutoHyphens/>
        <w:autoSpaceDE w:val="0"/>
        <w:autoSpaceDN w:val="0"/>
        <w:adjustRightInd w:val="0"/>
        <w:spacing w:after="0" w:line="360" w:lineRule="auto"/>
        <w:jc w:val="both"/>
        <w:rPr>
          <w:rFonts w:cstheme="minorHAnsi"/>
          <w:b/>
          <w:bCs/>
          <w:color w:val="000000"/>
        </w:rPr>
      </w:pPr>
      <w:r w:rsidRPr="00053CA9">
        <w:rPr>
          <w:rFonts w:cstheme="minorHAnsi"/>
          <w:color w:val="000000" w:themeColor="text1"/>
        </w:rPr>
        <w:t xml:space="preserve">4.1. załącznik nr 4a- </w:t>
      </w:r>
      <w:r w:rsidRPr="00053CA9">
        <w:rPr>
          <w:rFonts w:cstheme="minorHAnsi"/>
          <w:bCs/>
          <w:color w:val="000000"/>
        </w:rPr>
        <w:t>zobowiązanie podmiotu do oddania do dyspozycji Wykonawcy niezbędnych zasobów na potrzeby realizacji zamówienia</w:t>
      </w:r>
      <w:r w:rsidR="0051085E" w:rsidRPr="00053CA9">
        <w:rPr>
          <w:rFonts w:cstheme="minorHAnsi"/>
          <w:bCs/>
          <w:color w:val="000000"/>
        </w:rPr>
        <w:t>;</w:t>
      </w:r>
    </w:p>
    <w:p w14:paraId="338C5240" w14:textId="77777777" w:rsidR="00A00E54" w:rsidRPr="00053CA9" w:rsidRDefault="00A00E54" w:rsidP="00053CA9">
      <w:pPr>
        <w:pStyle w:val="Default"/>
        <w:spacing w:line="360" w:lineRule="auto"/>
        <w:jc w:val="both"/>
        <w:rPr>
          <w:rFonts w:asciiTheme="minorHAnsi" w:hAnsiTheme="minorHAnsi" w:cstheme="minorHAnsi"/>
          <w:color w:val="000000" w:themeColor="text1"/>
          <w:sz w:val="22"/>
          <w:szCs w:val="22"/>
        </w:rPr>
      </w:pPr>
      <w:r w:rsidRPr="00053CA9">
        <w:rPr>
          <w:rFonts w:asciiTheme="minorHAnsi" w:hAnsiTheme="minorHAnsi" w:cstheme="minorHAnsi"/>
          <w:color w:val="000000" w:themeColor="text1"/>
          <w:sz w:val="22"/>
          <w:szCs w:val="22"/>
        </w:rPr>
        <w:t>4.2. załącznik nr 4b- wykaz wykonanych robót budowlanych</w:t>
      </w:r>
      <w:r w:rsidR="0051085E" w:rsidRPr="00053CA9">
        <w:rPr>
          <w:rFonts w:asciiTheme="minorHAnsi" w:hAnsiTheme="minorHAnsi" w:cstheme="minorHAnsi"/>
          <w:color w:val="000000" w:themeColor="text1"/>
          <w:sz w:val="22"/>
          <w:szCs w:val="22"/>
        </w:rPr>
        <w:t>;</w:t>
      </w:r>
    </w:p>
    <w:p w14:paraId="293C3F66" w14:textId="77777777" w:rsidR="0051085E" w:rsidRPr="00515E9B" w:rsidRDefault="0051085E" w:rsidP="00053CA9">
      <w:pPr>
        <w:spacing w:after="0" w:line="360" w:lineRule="auto"/>
        <w:jc w:val="both"/>
        <w:rPr>
          <w:rFonts w:cstheme="minorHAnsi"/>
        </w:rPr>
      </w:pPr>
      <w:r w:rsidRPr="00515E9B">
        <w:rPr>
          <w:rFonts w:cstheme="minorHAnsi"/>
          <w:color w:val="000000" w:themeColor="text1"/>
        </w:rPr>
        <w:t xml:space="preserve">4.3 załącznik nr 4c- </w:t>
      </w:r>
      <w:r w:rsidRPr="00515E9B">
        <w:rPr>
          <w:rFonts w:cstheme="minorHAnsi"/>
          <w:bCs/>
          <w:color w:val="000000"/>
        </w:rPr>
        <w:t xml:space="preserve">wzór </w:t>
      </w:r>
      <w:r w:rsidRPr="00515E9B">
        <w:rPr>
          <w:rFonts w:cstheme="minorHAnsi"/>
          <w:bCs/>
        </w:rPr>
        <w:t>wykaz osób, uczestniczących w wykonywaniu zamówienia;</w:t>
      </w:r>
    </w:p>
    <w:p w14:paraId="0758FB98" w14:textId="67E3BACC" w:rsidR="007C77EB" w:rsidRPr="00515E9B" w:rsidRDefault="007C77EB" w:rsidP="00053CA9">
      <w:pPr>
        <w:autoSpaceDE w:val="0"/>
        <w:autoSpaceDN w:val="0"/>
        <w:adjustRightInd w:val="0"/>
        <w:spacing w:after="0" w:line="360" w:lineRule="auto"/>
        <w:jc w:val="both"/>
        <w:rPr>
          <w:rFonts w:cstheme="minorHAnsi"/>
          <w:color w:val="000000" w:themeColor="text1"/>
        </w:rPr>
      </w:pPr>
      <w:r w:rsidRPr="00515E9B">
        <w:rPr>
          <w:rFonts w:cstheme="minorHAnsi"/>
          <w:color w:val="000000" w:themeColor="text1"/>
        </w:rPr>
        <w:t xml:space="preserve">5. </w:t>
      </w:r>
      <w:r w:rsidR="00515E9B">
        <w:rPr>
          <w:rFonts w:cstheme="minorHAnsi"/>
          <w:color w:val="000000" w:themeColor="text1"/>
        </w:rPr>
        <w:t>z</w:t>
      </w:r>
      <w:r w:rsidRPr="00515E9B">
        <w:rPr>
          <w:rFonts w:cstheme="minorHAnsi"/>
          <w:color w:val="000000" w:themeColor="text1"/>
        </w:rPr>
        <w:t xml:space="preserve">ałącznik nr 5 – </w:t>
      </w:r>
      <w:r w:rsidR="00053CA9" w:rsidRPr="00515E9B">
        <w:rPr>
          <w:rFonts w:cstheme="minorHAnsi"/>
          <w:color w:val="000000" w:themeColor="text1"/>
        </w:rPr>
        <w:t>Dokumentacja projektowa</w:t>
      </w:r>
      <w:r w:rsidRPr="00515E9B">
        <w:rPr>
          <w:rFonts w:cstheme="minorHAnsi"/>
          <w:color w:val="000000" w:themeColor="text1"/>
        </w:rPr>
        <w:t>, w tym</w:t>
      </w:r>
      <w:r w:rsidR="00053CA9" w:rsidRPr="00515E9B">
        <w:rPr>
          <w:rFonts w:cstheme="minorHAnsi"/>
          <w:color w:val="000000" w:themeColor="text1"/>
        </w:rPr>
        <w:t xml:space="preserve"> projekt budowlany zawierający</w:t>
      </w:r>
      <w:r w:rsidRPr="00515E9B">
        <w:rPr>
          <w:rFonts w:cstheme="minorHAnsi"/>
          <w:color w:val="000000" w:themeColor="text1"/>
        </w:rPr>
        <w:t xml:space="preserve">: </w:t>
      </w:r>
    </w:p>
    <w:p w14:paraId="7356FF5B" w14:textId="0AC2C0EB" w:rsidR="00053CA9" w:rsidRPr="00515E9B" w:rsidRDefault="00053CA9" w:rsidP="00053CA9">
      <w:pPr>
        <w:autoSpaceDE w:val="0"/>
        <w:autoSpaceDN w:val="0"/>
        <w:adjustRightInd w:val="0"/>
        <w:spacing w:after="0" w:line="360" w:lineRule="auto"/>
        <w:jc w:val="both"/>
        <w:rPr>
          <w:rFonts w:cstheme="minorHAnsi"/>
          <w:bCs/>
          <w:color w:val="000000" w:themeColor="text1"/>
        </w:rPr>
      </w:pPr>
      <w:r w:rsidRPr="00515E9B">
        <w:rPr>
          <w:rFonts w:cstheme="minorHAnsi"/>
          <w:bCs/>
          <w:color w:val="000000" w:themeColor="text1"/>
        </w:rPr>
        <w:t>5.1 p</w:t>
      </w:r>
      <w:r w:rsidR="007C77EB" w:rsidRPr="00515E9B">
        <w:rPr>
          <w:rFonts w:cstheme="minorHAnsi"/>
          <w:bCs/>
          <w:color w:val="000000" w:themeColor="text1"/>
        </w:rPr>
        <w:t xml:space="preserve">rojekt </w:t>
      </w:r>
      <w:r w:rsidRPr="00515E9B">
        <w:rPr>
          <w:rFonts w:cstheme="minorHAnsi"/>
          <w:bCs/>
          <w:color w:val="000000" w:themeColor="text1"/>
        </w:rPr>
        <w:t>techniczny,</w:t>
      </w:r>
    </w:p>
    <w:p w14:paraId="707894A6" w14:textId="3984EFCC" w:rsidR="00053CA9" w:rsidRPr="00515E9B" w:rsidRDefault="00053CA9" w:rsidP="00053CA9">
      <w:pPr>
        <w:autoSpaceDE w:val="0"/>
        <w:autoSpaceDN w:val="0"/>
        <w:adjustRightInd w:val="0"/>
        <w:spacing w:after="0" w:line="360" w:lineRule="auto"/>
        <w:jc w:val="both"/>
        <w:rPr>
          <w:rFonts w:cstheme="minorHAnsi"/>
          <w:bCs/>
          <w:color w:val="000000" w:themeColor="text1"/>
        </w:rPr>
      </w:pPr>
      <w:r w:rsidRPr="00515E9B">
        <w:rPr>
          <w:rFonts w:cstheme="minorHAnsi"/>
          <w:bCs/>
          <w:color w:val="000000" w:themeColor="text1"/>
        </w:rPr>
        <w:t xml:space="preserve">5.2. </w:t>
      </w:r>
      <w:r w:rsidRPr="00515E9B">
        <w:rPr>
          <w:rFonts w:cstheme="minorHAnsi"/>
          <w:color w:val="242C2E"/>
        </w:rPr>
        <w:t>projekt zagospodarowania terenu,</w:t>
      </w:r>
    </w:p>
    <w:p w14:paraId="4DB63C1E" w14:textId="2887D65F" w:rsidR="00053CA9" w:rsidRPr="00053CA9" w:rsidRDefault="00053CA9" w:rsidP="00053CA9">
      <w:pPr>
        <w:pStyle w:val="NormalnyWeb"/>
        <w:shd w:val="clear" w:color="auto" w:fill="FFFFFF"/>
        <w:spacing w:before="0" w:beforeAutospacing="0" w:after="0" w:afterAutospacing="0" w:line="360" w:lineRule="auto"/>
        <w:jc w:val="both"/>
        <w:rPr>
          <w:rFonts w:asciiTheme="minorHAnsi" w:hAnsiTheme="minorHAnsi" w:cstheme="minorHAnsi"/>
          <w:color w:val="242C2E"/>
          <w:sz w:val="22"/>
          <w:szCs w:val="22"/>
        </w:rPr>
      </w:pPr>
      <w:r w:rsidRPr="00515E9B">
        <w:rPr>
          <w:rFonts w:asciiTheme="minorHAnsi" w:hAnsiTheme="minorHAnsi" w:cstheme="minorHAnsi"/>
          <w:color w:val="242C2E"/>
          <w:sz w:val="22"/>
          <w:szCs w:val="22"/>
        </w:rPr>
        <w:t>5.3. projekt architektoniczno-budowlany;</w:t>
      </w:r>
    </w:p>
    <w:p w14:paraId="2B530B6F" w14:textId="3A49BCEE" w:rsidR="007C77EB" w:rsidRPr="00053CA9" w:rsidRDefault="007C77EB" w:rsidP="00053CA9">
      <w:pPr>
        <w:pStyle w:val="Default"/>
        <w:spacing w:line="360" w:lineRule="auto"/>
        <w:jc w:val="both"/>
        <w:rPr>
          <w:rFonts w:asciiTheme="minorHAnsi" w:hAnsiTheme="minorHAnsi" w:cstheme="minorHAnsi"/>
          <w:color w:val="000000" w:themeColor="text1"/>
          <w:sz w:val="22"/>
          <w:szCs w:val="22"/>
        </w:rPr>
      </w:pPr>
      <w:r w:rsidRPr="00053CA9">
        <w:rPr>
          <w:rFonts w:asciiTheme="minorHAnsi" w:hAnsiTheme="minorHAnsi" w:cstheme="minorHAnsi"/>
          <w:color w:val="000000" w:themeColor="text1"/>
          <w:sz w:val="22"/>
          <w:szCs w:val="22"/>
        </w:rPr>
        <w:t xml:space="preserve">6. </w:t>
      </w:r>
      <w:r w:rsidR="00515E9B">
        <w:rPr>
          <w:rFonts w:asciiTheme="minorHAnsi" w:hAnsiTheme="minorHAnsi" w:cstheme="minorHAnsi"/>
          <w:color w:val="000000" w:themeColor="text1"/>
          <w:sz w:val="22"/>
          <w:szCs w:val="22"/>
        </w:rPr>
        <w:t>z</w:t>
      </w:r>
      <w:r w:rsidRPr="00053CA9">
        <w:rPr>
          <w:rFonts w:asciiTheme="minorHAnsi" w:hAnsiTheme="minorHAnsi" w:cstheme="minorHAnsi"/>
          <w:color w:val="000000" w:themeColor="text1"/>
          <w:sz w:val="22"/>
          <w:szCs w:val="22"/>
        </w:rPr>
        <w:t>ałącznik nr 6 – Specyfikacja techniczna wykonania i odbioru robót</w:t>
      </w:r>
      <w:r w:rsidR="00053CA9">
        <w:rPr>
          <w:rFonts w:asciiTheme="minorHAnsi" w:hAnsiTheme="minorHAnsi" w:cstheme="minorHAnsi"/>
          <w:color w:val="000000" w:themeColor="text1"/>
          <w:sz w:val="22"/>
          <w:szCs w:val="22"/>
        </w:rPr>
        <w:t>;</w:t>
      </w:r>
    </w:p>
    <w:p w14:paraId="2BEA6177" w14:textId="13B7CFF9" w:rsidR="007C77EB" w:rsidRPr="00053CA9" w:rsidRDefault="007C77EB" w:rsidP="00053CA9">
      <w:pPr>
        <w:spacing w:after="0" w:line="360" w:lineRule="auto"/>
        <w:jc w:val="both"/>
        <w:rPr>
          <w:rFonts w:cstheme="minorHAnsi"/>
          <w:color w:val="000000" w:themeColor="text1"/>
        </w:rPr>
      </w:pPr>
      <w:r w:rsidRPr="00053CA9">
        <w:rPr>
          <w:rFonts w:cstheme="minorHAnsi"/>
          <w:color w:val="000000" w:themeColor="text1"/>
        </w:rPr>
        <w:t>7. załącznik nr 7- Szczegółowa specyfikacja techniczna wykonania i odbioru robót budowlanych instalacje i sieci wewnętrzne sanitarne</w:t>
      </w:r>
      <w:r w:rsidR="00053CA9">
        <w:rPr>
          <w:rFonts w:cstheme="minorHAnsi"/>
          <w:color w:val="000000" w:themeColor="text1"/>
        </w:rPr>
        <w:t>;</w:t>
      </w:r>
    </w:p>
    <w:p w14:paraId="59A9D84A" w14:textId="0DB2330A" w:rsidR="007C77EB" w:rsidRDefault="007C77EB" w:rsidP="00053CA9">
      <w:pPr>
        <w:pStyle w:val="Default"/>
        <w:spacing w:line="360" w:lineRule="auto"/>
        <w:jc w:val="both"/>
        <w:rPr>
          <w:rFonts w:asciiTheme="minorHAnsi" w:hAnsiTheme="minorHAnsi" w:cstheme="minorHAnsi"/>
          <w:bCs/>
          <w:color w:val="000000" w:themeColor="text1"/>
          <w:sz w:val="22"/>
          <w:szCs w:val="22"/>
        </w:rPr>
      </w:pPr>
      <w:r w:rsidRPr="00053CA9">
        <w:rPr>
          <w:rFonts w:asciiTheme="minorHAnsi" w:hAnsiTheme="minorHAnsi" w:cstheme="minorHAnsi"/>
          <w:color w:val="000000" w:themeColor="text1"/>
          <w:sz w:val="22"/>
          <w:szCs w:val="22"/>
        </w:rPr>
        <w:t>8. załącznik nr 8- Specyfikacja techniczna wykonania i odbioru robót</w:t>
      </w:r>
      <w:r w:rsidR="00073173" w:rsidRPr="00053CA9">
        <w:rPr>
          <w:rFonts w:asciiTheme="minorHAnsi" w:hAnsiTheme="minorHAnsi" w:cstheme="minorHAnsi"/>
          <w:bCs/>
          <w:color w:val="000000" w:themeColor="text1"/>
          <w:sz w:val="22"/>
          <w:szCs w:val="22"/>
        </w:rPr>
        <w:t xml:space="preserve">- roboty elektryczne, </w:t>
      </w:r>
      <w:r w:rsidRPr="00053CA9">
        <w:rPr>
          <w:rFonts w:asciiTheme="minorHAnsi" w:hAnsiTheme="minorHAnsi" w:cstheme="minorHAnsi"/>
          <w:bCs/>
          <w:color w:val="000000" w:themeColor="text1"/>
          <w:sz w:val="22"/>
          <w:szCs w:val="22"/>
        </w:rPr>
        <w:t>teletechniczne</w:t>
      </w:r>
      <w:r w:rsidR="00053CA9">
        <w:rPr>
          <w:rFonts w:asciiTheme="minorHAnsi" w:hAnsiTheme="minorHAnsi" w:cstheme="minorHAnsi"/>
          <w:bCs/>
          <w:color w:val="000000" w:themeColor="text1"/>
          <w:sz w:val="22"/>
          <w:szCs w:val="22"/>
        </w:rPr>
        <w:t>;</w:t>
      </w:r>
    </w:p>
    <w:p w14:paraId="766297C3" w14:textId="36F128EF" w:rsidR="00515E9B" w:rsidRPr="00C354B4" w:rsidRDefault="00515E9B" w:rsidP="00515E9B">
      <w:pPr>
        <w:pStyle w:val="Default"/>
        <w:spacing w:line="360" w:lineRule="auto"/>
        <w:rPr>
          <w:rFonts w:asciiTheme="minorHAnsi" w:hAnsiTheme="minorHAnsi" w:cstheme="minorHAnsi"/>
          <w:bCs/>
          <w:color w:val="000000" w:themeColor="text1"/>
          <w:sz w:val="22"/>
          <w:szCs w:val="22"/>
        </w:rPr>
      </w:pPr>
      <w:r w:rsidRPr="00C354B4">
        <w:rPr>
          <w:rFonts w:asciiTheme="minorHAnsi" w:hAnsiTheme="minorHAnsi" w:cstheme="minorHAnsi"/>
          <w:color w:val="000000" w:themeColor="text1"/>
          <w:sz w:val="22"/>
          <w:szCs w:val="22"/>
        </w:rPr>
        <w:t xml:space="preserve">9. </w:t>
      </w:r>
      <w:r>
        <w:rPr>
          <w:rFonts w:asciiTheme="minorHAnsi" w:hAnsiTheme="minorHAnsi" w:cstheme="minorHAnsi"/>
          <w:color w:val="000000" w:themeColor="text1"/>
          <w:sz w:val="22"/>
          <w:szCs w:val="22"/>
        </w:rPr>
        <w:t>z</w:t>
      </w:r>
      <w:r w:rsidRPr="00C354B4">
        <w:rPr>
          <w:rFonts w:asciiTheme="minorHAnsi" w:hAnsiTheme="minorHAnsi" w:cstheme="minorHAnsi"/>
          <w:color w:val="000000" w:themeColor="text1"/>
          <w:sz w:val="22"/>
          <w:szCs w:val="22"/>
        </w:rPr>
        <w:t xml:space="preserve">ałącznik nr 9 – </w:t>
      </w:r>
      <w:r w:rsidRPr="00C354B4">
        <w:rPr>
          <w:rFonts w:asciiTheme="minorHAnsi" w:hAnsiTheme="minorHAnsi" w:cstheme="minorHAnsi"/>
          <w:bCs/>
          <w:color w:val="000000" w:themeColor="text1"/>
          <w:sz w:val="22"/>
          <w:szCs w:val="22"/>
        </w:rPr>
        <w:t>Przedmiar inwestorski</w:t>
      </w:r>
    </w:p>
    <w:p w14:paraId="3F6516BD" w14:textId="669E866D" w:rsidR="00515E9B" w:rsidRPr="00C354B4" w:rsidRDefault="00515E9B" w:rsidP="00515E9B">
      <w:pPr>
        <w:pStyle w:val="Default"/>
        <w:spacing w:line="360" w:lineRule="auto"/>
        <w:rPr>
          <w:rFonts w:asciiTheme="minorHAnsi" w:hAnsiTheme="minorHAnsi" w:cstheme="minorHAnsi"/>
          <w:bCs/>
          <w:color w:val="000000" w:themeColor="text1"/>
          <w:sz w:val="22"/>
          <w:szCs w:val="22"/>
        </w:rPr>
      </w:pPr>
      <w:r w:rsidRPr="00C354B4">
        <w:rPr>
          <w:rFonts w:asciiTheme="minorHAnsi" w:hAnsiTheme="minorHAnsi" w:cstheme="minorHAnsi"/>
          <w:bCs/>
          <w:color w:val="000000" w:themeColor="text1"/>
          <w:sz w:val="22"/>
          <w:szCs w:val="22"/>
        </w:rPr>
        <w:t xml:space="preserve">10. </w:t>
      </w:r>
      <w:r>
        <w:rPr>
          <w:rFonts w:asciiTheme="minorHAnsi" w:hAnsiTheme="minorHAnsi" w:cstheme="minorHAnsi"/>
          <w:color w:val="000000" w:themeColor="text1"/>
          <w:sz w:val="22"/>
          <w:szCs w:val="22"/>
        </w:rPr>
        <w:t>z</w:t>
      </w:r>
      <w:r w:rsidRPr="00C354B4">
        <w:rPr>
          <w:rFonts w:asciiTheme="minorHAnsi" w:hAnsiTheme="minorHAnsi" w:cstheme="minorHAnsi"/>
          <w:color w:val="000000" w:themeColor="text1"/>
          <w:sz w:val="22"/>
          <w:szCs w:val="22"/>
        </w:rPr>
        <w:t xml:space="preserve">ałącznik nr 10 – </w:t>
      </w:r>
      <w:r w:rsidRPr="00C354B4">
        <w:rPr>
          <w:rFonts w:asciiTheme="minorHAnsi" w:hAnsiTheme="minorHAnsi" w:cstheme="minorHAnsi"/>
          <w:bCs/>
          <w:color w:val="000000" w:themeColor="text1"/>
          <w:sz w:val="22"/>
          <w:szCs w:val="22"/>
        </w:rPr>
        <w:t>Przedmiar inwestorski: instalacje sanitarne</w:t>
      </w:r>
    </w:p>
    <w:p w14:paraId="1D12D42E" w14:textId="62BFF933" w:rsidR="00515E9B" w:rsidRPr="00053CA9" w:rsidRDefault="00515E9B" w:rsidP="00515E9B">
      <w:pPr>
        <w:pStyle w:val="Default"/>
        <w:spacing w:line="360" w:lineRule="auto"/>
        <w:rPr>
          <w:rFonts w:asciiTheme="minorHAnsi" w:hAnsiTheme="minorHAnsi" w:cstheme="minorHAnsi"/>
          <w:bCs/>
          <w:color w:val="000000" w:themeColor="text1"/>
          <w:sz w:val="22"/>
          <w:szCs w:val="22"/>
        </w:rPr>
      </w:pPr>
      <w:r w:rsidRPr="00C354B4">
        <w:rPr>
          <w:rFonts w:asciiTheme="minorHAnsi" w:hAnsiTheme="minorHAnsi" w:cstheme="minorHAnsi"/>
          <w:bCs/>
          <w:color w:val="000000" w:themeColor="text1"/>
          <w:sz w:val="22"/>
          <w:szCs w:val="22"/>
        </w:rPr>
        <w:t xml:space="preserve">11. </w:t>
      </w:r>
      <w:r>
        <w:rPr>
          <w:rFonts w:asciiTheme="minorHAnsi" w:hAnsiTheme="minorHAnsi" w:cstheme="minorHAnsi"/>
          <w:color w:val="000000" w:themeColor="text1"/>
          <w:sz w:val="22"/>
          <w:szCs w:val="22"/>
        </w:rPr>
        <w:t>z</w:t>
      </w:r>
      <w:r w:rsidRPr="00C354B4">
        <w:rPr>
          <w:rFonts w:asciiTheme="minorHAnsi" w:hAnsiTheme="minorHAnsi" w:cstheme="minorHAnsi"/>
          <w:color w:val="000000" w:themeColor="text1"/>
          <w:sz w:val="22"/>
          <w:szCs w:val="22"/>
        </w:rPr>
        <w:t xml:space="preserve">ałącznik nr 11 – </w:t>
      </w:r>
      <w:r w:rsidRPr="00C354B4">
        <w:rPr>
          <w:rFonts w:asciiTheme="minorHAnsi" w:hAnsiTheme="minorHAnsi" w:cstheme="minorHAnsi"/>
          <w:bCs/>
          <w:color w:val="000000" w:themeColor="text1"/>
          <w:sz w:val="22"/>
          <w:szCs w:val="22"/>
        </w:rPr>
        <w:t>Przedmiar robót Instalacje elektryczne i teletechniczne</w:t>
      </w:r>
    </w:p>
    <w:p w14:paraId="176B2DFB" w14:textId="06A230E5" w:rsidR="007C77EB" w:rsidRPr="00053CA9" w:rsidRDefault="00515E9B" w:rsidP="00053CA9">
      <w:pPr>
        <w:pStyle w:val="Default"/>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12</w:t>
      </w:r>
      <w:r w:rsidR="00053CA9">
        <w:rPr>
          <w:rFonts w:asciiTheme="minorHAnsi" w:hAnsiTheme="minorHAnsi" w:cstheme="minorHAnsi"/>
          <w:bCs/>
          <w:color w:val="000000" w:themeColor="text1"/>
          <w:sz w:val="22"/>
          <w:szCs w:val="22"/>
        </w:rPr>
        <w:t>.</w:t>
      </w:r>
      <w:r w:rsidR="007C77EB" w:rsidRPr="00053CA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z</w:t>
      </w:r>
      <w:r w:rsidR="007C77EB" w:rsidRPr="00053CA9">
        <w:rPr>
          <w:rFonts w:asciiTheme="minorHAnsi" w:hAnsiTheme="minorHAnsi" w:cstheme="minorHAnsi"/>
          <w:color w:val="000000" w:themeColor="text1"/>
          <w:sz w:val="22"/>
          <w:szCs w:val="22"/>
        </w:rPr>
        <w:t xml:space="preserve">ałącznik nr </w:t>
      </w:r>
      <w:r>
        <w:rPr>
          <w:rFonts w:asciiTheme="minorHAnsi" w:hAnsiTheme="minorHAnsi" w:cstheme="minorHAnsi"/>
          <w:color w:val="000000" w:themeColor="text1"/>
          <w:sz w:val="22"/>
          <w:szCs w:val="22"/>
        </w:rPr>
        <w:t>12</w:t>
      </w:r>
      <w:r w:rsidR="007C77EB" w:rsidRPr="00053CA9">
        <w:rPr>
          <w:rFonts w:asciiTheme="minorHAnsi" w:hAnsiTheme="minorHAnsi" w:cstheme="minorHAnsi"/>
          <w:color w:val="000000" w:themeColor="text1"/>
          <w:sz w:val="22"/>
          <w:szCs w:val="22"/>
        </w:rPr>
        <w:t xml:space="preserve"> – Wzór umowy. </w:t>
      </w:r>
    </w:p>
    <w:p w14:paraId="05CFBA5F" w14:textId="77777777" w:rsidR="007C77EB" w:rsidRPr="00F17228" w:rsidRDefault="007C77EB" w:rsidP="007C77EB">
      <w:pPr>
        <w:autoSpaceDE w:val="0"/>
        <w:autoSpaceDN w:val="0"/>
        <w:adjustRightInd w:val="0"/>
        <w:spacing w:after="0" w:line="240" w:lineRule="auto"/>
        <w:jc w:val="both"/>
        <w:rPr>
          <w:rFonts w:ascii="Arial" w:hAnsi="Arial" w:cs="Arial"/>
          <w:color w:val="000000"/>
        </w:rPr>
      </w:pPr>
    </w:p>
    <w:p w14:paraId="0D2D8D3B" w14:textId="77777777" w:rsidR="007C77EB" w:rsidRDefault="007C77EB" w:rsidP="00F17228"/>
    <w:sectPr w:rsidR="007C77EB">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4683" w16cex:dateUtc="2022-10-23T21:02:00Z"/>
  <w16cex:commentExtensible w16cex:durableId="2700E570" w16cex:dateUtc="2022-10-24T08:20:00Z"/>
  <w16cex:commentExtensible w16cex:durableId="27004718" w16cex:dateUtc="2022-10-23T21:04:00Z"/>
  <w16cex:commentExtensible w16cex:durableId="27004851" w16cex:dateUtc="2022-10-23T21:10:00Z"/>
  <w16cex:commentExtensible w16cex:durableId="27004863" w16cex:dateUtc="2022-10-23T21:10:00Z"/>
  <w16cex:commentExtensible w16cex:durableId="27004CE6" w16cex:dateUtc="2022-10-23T21:29:00Z"/>
  <w16cex:commentExtensible w16cex:durableId="27004E4B" w16cex:dateUtc="2022-10-23T21:35:00Z"/>
  <w16cex:commentExtensible w16cex:durableId="2700506E" w16cex:dateUtc="2022-10-23T21:44:00Z"/>
  <w16cex:commentExtensible w16cex:durableId="270050E4" w16cex:dateUtc="2022-10-23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98D1A" w16cid:durableId="27004683"/>
  <w16cid:commentId w16cid:paraId="1B7FF234" w16cid:durableId="2700E570"/>
  <w16cid:commentId w16cid:paraId="542FE395" w16cid:durableId="27004718"/>
  <w16cid:commentId w16cid:paraId="0CBB9A00" w16cid:durableId="27004851"/>
  <w16cid:commentId w16cid:paraId="1D91ACCC" w16cid:durableId="27004863"/>
  <w16cid:commentId w16cid:paraId="31EEBCF6" w16cid:durableId="27004CE6"/>
  <w16cid:commentId w16cid:paraId="27A6648A" w16cid:durableId="27004E4B"/>
  <w16cid:commentId w16cid:paraId="4249368D" w16cid:durableId="2700506E"/>
  <w16cid:commentId w16cid:paraId="10C1BBBB" w16cid:durableId="270050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80B3" w14:textId="77777777" w:rsidR="007F4551" w:rsidRDefault="007F4551" w:rsidP="00515E9B">
      <w:pPr>
        <w:spacing w:after="0" w:line="240" w:lineRule="auto"/>
      </w:pPr>
      <w:r>
        <w:separator/>
      </w:r>
    </w:p>
  </w:endnote>
  <w:endnote w:type="continuationSeparator" w:id="0">
    <w:p w14:paraId="1D08C598" w14:textId="77777777" w:rsidR="007F4551" w:rsidRDefault="007F4551" w:rsidP="0051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72108"/>
      <w:docPartObj>
        <w:docPartGallery w:val="Page Numbers (Bottom of Page)"/>
        <w:docPartUnique/>
      </w:docPartObj>
    </w:sdtPr>
    <w:sdtContent>
      <w:p w14:paraId="320E896A" w14:textId="77C4A7B7" w:rsidR="00515E9B" w:rsidRDefault="00515E9B">
        <w:pPr>
          <w:pStyle w:val="Stopka"/>
          <w:jc w:val="center"/>
        </w:pPr>
        <w:r>
          <w:fldChar w:fldCharType="begin"/>
        </w:r>
        <w:r>
          <w:instrText>PAGE   \* MERGEFORMAT</w:instrText>
        </w:r>
        <w:r>
          <w:fldChar w:fldCharType="separate"/>
        </w:r>
        <w:r w:rsidR="00670200">
          <w:rPr>
            <w:noProof/>
          </w:rPr>
          <w:t>7</w:t>
        </w:r>
        <w:r>
          <w:fldChar w:fldCharType="end"/>
        </w:r>
      </w:p>
    </w:sdtContent>
  </w:sdt>
  <w:p w14:paraId="388AAA3A" w14:textId="77777777" w:rsidR="00515E9B" w:rsidRDefault="00515E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CDB5" w14:textId="77777777" w:rsidR="007F4551" w:rsidRDefault="007F4551" w:rsidP="00515E9B">
      <w:pPr>
        <w:spacing w:after="0" w:line="240" w:lineRule="auto"/>
      </w:pPr>
      <w:r>
        <w:separator/>
      </w:r>
    </w:p>
  </w:footnote>
  <w:footnote w:type="continuationSeparator" w:id="0">
    <w:p w14:paraId="64311380" w14:textId="77777777" w:rsidR="007F4551" w:rsidRDefault="007F4551" w:rsidP="00515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50BDBD"/>
    <w:multiLevelType w:val="hybridMultilevel"/>
    <w:tmpl w:val="36BEC8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56CE"/>
    <w:multiLevelType w:val="hybridMultilevel"/>
    <w:tmpl w:val="1FC4F9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15:restartNumberingAfterBreak="0">
    <w:nsid w:val="05105DC7"/>
    <w:multiLevelType w:val="multilevel"/>
    <w:tmpl w:val="5400DE94"/>
    <w:lvl w:ilvl="0">
      <w:start w:val="1"/>
      <w:numFmt w:val="decimal"/>
      <w:lvlText w:val="%1)"/>
      <w:lvlJc w:val="left"/>
      <w:pPr>
        <w:tabs>
          <w:tab w:val="num" w:pos="1080"/>
        </w:tabs>
        <w:ind w:left="1080" w:hanging="360"/>
      </w:pPr>
      <w:rPr>
        <w:rFonts w:ascii="Calibri" w:eastAsiaTheme="minorHAnsi" w:hAnsi="Calibri" w:cs="Calibri"/>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61B65F6"/>
    <w:multiLevelType w:val="hybridMultilevel"/>
    <w:tmpl w:val="524E0A7E"/>
    <w:lvl w:ilvl="0" w:tplc="3CAA8E7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474967"/>
    <w:multiLevelType w:val="hybridMultilevel"/>
    <w:tmpl w:val="DC8801E2"/>
    <w:lvl w:ilvl="0" w:tplc="EC96E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063F3F"/>
    <w:multiLevelType w:val="hybridMultilevel"/>
    <w:tmpl w:val="40F0CB2E"/>
    <w:lvl w:ilvl="0" w:tplc="04150019">
      <w:start w:val="1"/>
      <w:numFmt w:val="lowerLetter"/>
      <w:lvlText w:val="%1."/>
      <w:lvlJc w:val="left"/>
      <w:pPr>
        <w:ind w:left="1440"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15:restartNumberingAfterBreak="0">
    <w:nsid w:val="37237987"/>
    <w:multiLevelType w:val="hybridMultilevel"/>
    <w:tmpl w:val="14F672F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882EE6"/>
    <w:multiLevelType w:val="hybridMultilevel"/>
    <w:tmpl w:val="6986A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D4DD1"/>
    <w:multiLevelType w:val="hybridMultilevel"/>
    <w:tmpl w:val="31921B62"/>
    <w:lvl w:ilvl="0" w:tplc="C38E8F70">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AC70B65"/>
    <w:multiLevelType w:val="hybridMultilevel"/>
    <w:tmpl w:val="923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21DF7"/>
    <w:multiLevelType w:val="hybridMultilevel"/>
    <w:tmpl w:val="85AA2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115DC8F"/>
    <w:multiLevelType w:val="hybridMultilevel"/>
    <w:tmpl w:val="8294BF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FD4C68"/>
    <w:multiLevelType w:val="hybridMultilevel"/>
    <w:tmpl w:val="004A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627086"/>
    <w:multiLevelType w:val="hybridMultilevel"/>
    <w:tmpl w:val="9F82E9A0"/>
    <w:lvl w:ilvl="0" w:tplc="45482CE6">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91A27BE0">
      <w:start w:val="1"/>
      <w:numFmt w:val="decimal"/>
      <w:lvlText w:val="%3)"/>
      <w:lvlJc w:val="right"/>
      <w:pPr>
        <w:ind w:left="2160" w:hanging="180"/>
      </w:pPr>
      <w:rPr>
        <w:rFonts w:asciiTheme="minorHAnsi" w:eastAsia="Times New Roman" w:hAnsiTheme="minorHAnsi" w:cstheme="minorHAnsi"/>
        <w:b w:val="0"/>
      </w:rPr>
    </w:lvl>
    <w:lvl w:ilvl="3" w:tplc="BEC636EE">
      <w:start w:val="1"/>
      <w:numFmt w:val="decimal"/>
      <w:lvlText w:val="%4)"/>
      <w:lvlJc w:val="left"/>
      <w:pPr>
        <w:ind w:left="2880" w:hanging="360"/>
      </w:pPr>
      <w:rPr>
        <w:rFonts w:asciiTheme="minorHAnsi" w:eastAsia="Times New Roman" w:hAnsiTheme="minorHAnsi" w:cstheme="minorHAnsi"/>
      </w:rPr>
    </w:lvl>
    <w:lvl w:ilvl="4" w:tplc="0415000F">
      <w:start w:val="1"/>
      <w:numFmt w:val="decimal"/>
      <w:lvlText w:val="%5."/>
      <w:lvlJc w:val="left"/>
      <w:pPr>
        <w:ind w:left="3600" w:hanging="360"/>
      </w:pPr>
    </w:lvl>
    <w:lvl w:ilvl="5" w:tplc="269CB13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9308F9"/>
    <w:multiLevelType w:val="multilevel"/>
    <w:tmpl w:val="E36AD53A"/>
    <w:lvl w:ilvl="0">
      <w:start w:val="17"/>
      <w:numFmt w:val="decimal"/>
      <w:lvlText w:val="%1."/>
      <w:lvlJc w:val="left"/>
      <w:pPr>
        <w:ind w:left="440" w:hanging="440"/>
      </w:pPr>
      <w:rPr>
        <w:rFonts w:eastAsia="Times New Roman" w:hint="default"/>
        <w:color w:val="000000" w:themeColor="text1"/>
      </w:rPr>
    </w:lvl>
    <w:lvl w:ilvl="1">
      <w:start w:val="1"/>
      <w:numFmt w:val="decimal"/>
      <w:lvlText w:val="%1.%2."/>
      <w:lvlJc w:val="left"/>
      <w:pPr>
        <w:ind w:left="440" w:hanging="44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15" w15:restartNumberingAfterBreak="0">
    <w:nsid w:val="68BE21AA"/>
    <w:multiLevelType w:val="hybridMultilevel"/>
    <w:tmpl w:val="42CAA52E"/>
    <w:lvl w:ilvl="0" w:tplc="0C0EE1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2D0A4"/>
    <w:multiLevelType w:val="hybridMultilevel"/>
    <w:tmpl w:val="F6C671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885F9F"/>
    <w:multiLevelType w:val="multilevel"/>
    <w:tmpl w:val="27A2E2CC"/>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7"/>
  </w:num>
  <w:num w:numId="3">
    <w:abstractNumId w:val="4"/>
  </w:num>
  <w:num w:numId="4">
    <w:abstractNumId w:val="0"/>
  </w:num>
  <w:num w:numId="5">
    <w:abstractNumId w:val="11"/>
  </w:num>
  <w:num w:numId="6">
    <w:abstractNumId w:val="16"/>
  </w:num>
  <w:num w:numId="7">
    <w:abstractNumId w:val="9"/>
  </w:num>
  <w:num w:numId="8">
    <w:abstractNumId w:val="12"/>
  </w:num>
  <w:num w:numId="9">
    <w:abstractNumId w:val="3"/>
  </w:num>
  <w:num w:numId="10">
    <w:abstractNumId w:val="13"/>
  </w:num>
  <w:num w:numId="11">
    <w:abstractNumId w:val="1"/>
  </w:num>
  <w:num w:numId="12">
    <w:abstractNumId w:val="14"/>
  </w:num>
  <w:num w:numId="13">
    <w:abstractNumId w:val="10"/>
  </w:num>
  <w:num w:numId="14">
    <w:abstractNumId w:val="5"/>
  </w:num>
  <w:num w:numId="15">
    <w:abstractNumId w:val="15"/>
  </w:num>
  <w:num w:numId="16">
    <w:abstractNumId w:val="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28"/>
    <w:rsid w:val="00053CA9"/>
    <w:rsid w:val="00073173"/>
    <w:rsid w:val="000A32C6"/>
    <w:rsid w:val="00137A17"/>
    <w:rsid w:val="0016274D"/>
    <w:rsid w:val="00183C77"/>
    <w:rsid w:val="00184E23"/>
    <w:rsid w:val="001E73E9"/>
    <w:rsid w:val="001F5164"/>
    <w:rsid w:val="0021273A"/>
    <w:rsid w:val="00300976"/>
    <w:rsid w:val="00364144"/>
    <w:rsid w:val="003C7A8F"/>
    <w:rsid w:val="003D3C8F"/>
    <w:rsid w:val="004E2969"/>
    <w:rsid w:val="0051085E"/>
    <w:rsid w:val="00515E9B"/>
    <w:rsid w:val="00526DC5"/>
    <w:rsid w:val="0058522B"/>
    <w:rsid w:val="00585C9A"/>
    <w:rsid w:val="00670200"/>
    <w:rsid w:val="006E2FD1"/>
    <w:rsid w:val="006E3AB0"/>
    <w:rsid w:val="00713BC3"/>
    <w:rsid w:val="00733A74"/>
    <w:rsid w:val="00754E60"/>
    <w:rsid w:val="00785350"/>
    <w:rsid w:val="00793471"/>
    <w:rsid w:val="007C77EB"/>
    <w:rsid w:val="007D4674"/>
    <w:rsid w:val="007F4551"/>
    <w:rsid w:val="008921DB"/>
    <w:rsid w:val="00912333"/>
    <w:rsid w:val="009352BC"/>
    <w:rsid w:val="009933DB"/>
    <w:rsid w:val="009C1EE1"/>
    <w:rsid w:val="00A00E54"/>
    <w:rsid w:val="00A92B46"/>
    <w:rsid w:val="00AD3AAE"/>
    <w:rsid w:val="00B858C7"/>
    <w:rsid w:val="00C401AE"/>
    <w:rsid w:val="00CC6772"/>
    <w:rsid w:val="00D15638"/>
    <w:rsid w:val="00EC7842"/>
    <w:rsid w:val="00F17228"/>
    <w:rsid w:val="00F24F68"/>
    <w:rsid w:val="00FA1C3B"/>
    <w:rsid w:val="00FC1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711E"/>
  <w15:chartTrackingRefBased/>
  <w15:docId w15:val="{93BBF21E-6463-467A-91D2-33B00427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722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F17228"/>
    <w:rPr>
      <w:b/>
      <w:bCs/>
    </w:rPr>
  </w:style>
  <w:style w:type="paragraph" w:styleId="Akapitzlist">
    <w:name w:val="List Paragraph"/>
    <w:aliases w:val="L1,Numerowanie,Akapit z listą5"/>
    <w:basedOn w:val="Normalny"/>
    <w:link w:val="AkapitzlistZnak"/>
    <w:uiPriority w:val="34"/>
    <w:qFormat/>
    <w:rsid w:val="007C77EB"/>
    <w:pPr>
      <w:ind w:left="720"/>
      <w:contextualSpacing/>
    </w:pPr>
  </w:style>
  <w:style w:type="paragraph" w:styleId="Tekstprzypisudolnego">
    <w:name w:val="footnote text"/>
    <w:aliases w:val="Podrozdział"/>
    <w:basedOn w:val="Normalny"/>
    <w:link w:val="TekstprzypisudolnegoZnak"/>
    <w:semiHidden/>
    <w:rsid w:val="00A00E54"/>
    <w:pPr>
      <w:spacing w:before="40"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A00E54"/>
    <w:rPr>
      <w:rFonts w:ascii="Times New Roman" w:eastAsia="Times New Roman" w:hAnsi="Times New Roman" w:cs="Times New Roman"/>
      <w:sz w:val="20"/>
      <w:szCs w:val="20"/>
      <w:lang w:eastAsia="pl-PL"/>
    </w:rPr>
  </w:style>
  <w:style w:type="character" w:customStyle="1" w:styleId="Domylnaczcionkaakapitu1">
    <w:name w:val="Domyślna czcionka akapitu1"/>
    <w:rsid w:val="0051085E"/>
  </w:style>
  <w:style w:type="paragraph" w:styleId="Poprawka">
    <w:name w:val="Revision"/>
    <w:hidden/>
    <w:uiPriority w:val="99"/>
    <w:semiHidden/>
    <w:rsid w:val="00300976"/>
    <w:pPr>
      <w:spacing w:after="0" w:line="240" w:lineRule="auto"/>
    </w:pPr>
  </w:style>
  <w:style w:type="character" w:styleId="Odwoaniedokomentarza">
    <w:name w:val="annotation reference"/>
    <w:basedOn w:val="Domylnaczcionkaakapitu"/>
    <w:uiPriority w:val="99"/>
    <w:semiHidden/>
    <w:unhideWhenUsed/>
    <w:rsid w:val="00184E23"/>
    <w:rPr>
      <w:sz w:val="16"/>
      <w:szCs w:val="16"/>
    </w:rPr>
  </w:style>
  <w:style w:type="paragraph" w:styleId="Tekstkomentarza">
    <w:name w:val="annotation text"/>
    <w:basedOn w:val="Normalny"/>
    <w:link w:val="TekstkomentarzaZnak"/>
    <w:uiPriority w:val="99"/>
    <w:semiHidden/>
    <w:unhideWhenUsed/>
    <w:rsid w:val="00184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4E23"/>
    <w:rPr>
      <w:sz w:val="20"/>
      <w:szCs w:val="20"/>
    </w:rPr>
  </w:style>
  <w:style w:type="paragraph" w:styleId="Tematkomentarza">
    <w:name w:val="annotation subject"/>
    <w:basedOn w:val="Tekstkomentarza"/>
    <w:next w:val="Tekstkomentarza"/>
    <w:link w:val="TematkomentarzaZnak"/>
    <w:uiPriority w:val="99"/>
    <w:semiHidden/>
    <w:unhideWhenUsed/>
    <w:rsid w:val="00184E23"/>
    <w:rPr>
      <w:b/>
      <w:bCs/>
    </w:rPr>
  </w:style>
  <w:style w:type="character" w:customStyle="1" w:styleId="TematkomentarzaZnak">
    <w:name w:val="Temat komentarza Znak"/>
    <w:basedOn w:val="TekstkomentarzaZnak"/>
    <w:link w:val="Tematkomentarza"/>
    <w:uiPriority w:val="99"/>
    <w:semiHidden/>
    <w:rsid w:val="00184E23"/>
    <w:rPr>
      <w:b/>
      <w:bCs/>
      <w:sz w:val="20"/>
      <w:szCs w:val="20"/>
    </w:rPr>
  </w:style>
  <w:style w:type="character" w:customStyle="1" w:styleId="AkapitzlistZnak">
    <w:name w:val="Akapit z listą Znak"/>
    <w:aliases w:val="L1 Znak,Numerowanie Znak,Akapit z listą5 Znak"/>
    <w:link w:val="Akapitzlist"/>
    <w:rsid w:val="00793471"/>
  </w:style>
  <w:style w:type="character" w:customStyle="1" w:styleId="tabulatory">
    <w:name w:val="tabulatory"/>
    <w:basedOn w:val="Domylnaczcionkaakapitu"/>
    <w:rsid w:val="00B858C7"/>
  </w:style>
  <w:style w:type="paragraph" w:customStyle="1" w:styleId="Akapitzlist1">
    <w:name w:val="Akapit z listą1"/>
    <w:basedOn w:val="Normalny"/>
    <w:rsid w:val="00B858C7"/>
    <w:pPr>
      <w:spacing w:after="0" w:line="240" w:lineRule="auto"/>
      <w:ind w:left="720"/>
      <w:contextualSpacing/>
    </w:pPr>
    <w:rPr>
      <w:rFonts w:ascii="Calibri" w:eastAsia="Times New Roman" w:hAnsi="Calibri" w:cs="Times New Roman"/>
      <w:lang w:eastAsia="pl-PL"/>
    </w:rPr>
  </w:style>
  <w:style w:type="paragraph" w:customStyle="1" w:styleId="da-p">
    <w:name w:val="da-p"/>
    <w:basedOn w:val="Normalny"/>
    <w:rsid w:val="00B858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52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22B"/>
    <w:rPr>
      <w:rFonts w:ascii="Segoe UI" w:hAnsi="Segoe UI" w:cs="Segoe UI"/>
      <w:sz w:val="18"/>
      <w:szCs w:val="18"/>
    </w:rPr>
  </w:style>
  <w:style w:type="paragraph" w:styleId="NormalnyWeb">
    <w:name w:val="Normal (Web)"/>
    <w:basedOn w:val="Normalny"/>
    <w:uiPriority w:val="99"/>
    <w:unhideWhenUsed/>
    <w:rsid w:val="00053C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273A"/>
    <w:rPr>
      <w:color w:val="0563C1" w:themeColor="hyperlink"/>
      <w:u w:val="single"/>
    </w:rPr>
  </w:style>
  <w:style w:type="paragraph" w:styleId="Nagwek">
    <w:name w:val="header"/>
    <w:basedOn w:val="Normalny"/>
    <w:link w:val="NagwekZnak"/>
    <w:uiPriority w:val="99"/>
    <w:unhideWhenUsed/>
    <w:rsid w:val="00515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E9B"/>
  </w:style>
  <w:style w:type="paragraph" w:styleId="Stopka">
    <w:name w:val="footer"/>
    <w:basedOn w:val="Normalny"/>
    <w:link w:val="StopkaZnak"/>
    <w:uiPriority w:val="99"/>
    <w:unhideWhenUsed/>
    <w:rsid w:val="00515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080">
      <w:bodyDiv w:val="1"/>
      <w:marLeft w:val="0"/>
      <w:marRight w:val="0"/>
      <w:marTop w:val="0"/>
      <w:marBottom w:val="0"/>
      <w:divBdr>
        <w:top w:val="none" w:sz="0" w:space="0" w:color="auto"/>
        <w:left w:val="none" w:sz="0" w:space="0" w:color="auto"/>
        <w:bottom w:val="none" w:sz="0" w:space="0" w:color="auto"/>
        <w:right w:val="none" w:sz="0" w:space="0" w:color="auto"/>
      </w:divBdr>
    </w:div>
    <w:div w:id="334456788">
      <w:bodyDiv w:val="1"/>
      <w:marLeft w:val="0"/>
      <w:marRight w:val="0"/>
      <w:marTop w:val="0"/>
      <w:marBottom w:val="0"/>
      <w:divBdr>
        <w:top w:val="none" w:sz="0" w:space="0" w:color="auto"/>
        <w:left w:val="none" w:sz="0" w:space="0" w:color="auto"/>
        <w:bottom w:val="none" w:sz="0" w:space="0" w:color="auto"/>
        <w:right w:val="none" w:sz="0" w:space="0" w:color="auto"/>
      </w:divBdr>
      <w:divsChild>
        <w:div w:id="96298195">
          <w:marLeft w:val="0"/>
          <w:marRight w:val="0"/>
          <w:marTop w:val="0"/>
          <w:marBottom w:val="0"/>
          <w:divBdr>
            <w:top w:val="none" w:sz="0" w:space="0" w:color="auto"/>
            <w:left w:val="none" w:sz="0" w:space="0" w:color="auto"/>
            <w:bottom w:val="none" w:sz="0" w:space="0" w:color="auto"/>
            <w:right w:val="none" w:sz="0" w:space="0" w:color="auto"/>
          </w:divBdr>
          <w:divsChild>
            <w:div w:id="1444109242">
              <w:marLeft w:val="0"/>
              <w:marRight w:val="0"/>
              <w:marTop w:val="0"/>
              <w:marBottom w:val="0"/>
              <w:divBdr>
                <w:top w:val="none" w:sz="0" w:space="0" w:color="auto"/>
                <w:left w:val="none" w:sz="0" w:space="0" w:color="auto"/>
                <w:bottom w:val="none" w:sz="0" w:space="0" w:color="auto"/>
                <w:right w:val="none" w:sz="0" w:space="0" w:color="auto"/>
              </w:divBdr>
              <w:divsChild>
                <w:div w:id="500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biuro@spoldzielnie.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19</Pages>
  <Words>6826</Words>
  <Characters>40961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2022-10-24T07:56:00Z</dcterms:created>
  <dcterms:modified xsi:type="dcterms:W3CDTF">2022-10-24T17:46:00Z</dcterms:modified>
</cp:coreProperties>
</file>