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DF65A" w14:textId="06752CE1" w:rsidR="00683C93" w:rsidRPr="00683C93" w:rsidRDefault="0031156D" w:rsidP="00683C93">
      <w:pPr>
        <w:pStyle w:val="Default"/>
        <w:ind w:left="6237"/>
        <w:rPr>
          <w:rFonts w:asciiTheme="majorHAnsi" w:eastAsia="Times New Roman" w:hAnsiTheme="majorHAnsi" w:cstheme="majorHAnsi"/>
          <w:b/>
          <w:color w:val="000000" w:themeColor="text1"/>
          <w:sz w:val="16"/>
          <w:szCs w:val="16"/>
          <w:lang w:eastAsia="pl-PL"/>
        </w:rPr>
      </w:pPr>
      <w:r w:rsidRPr="00683C93">
        <w:rPr>
          <w:rFonts w:asciiTheme="majorHAnsi" w:hAnsiTheme="majorHAnsi" w:cstheme="majorHAnsi"/>
          <w:b/>
          <w:bCs/>
          <w:sz w:val="16"/>
          <w:szCs w:val="16"/>
        </w:rPr>
        <w:t>Załącznik nr 3 do</w:t>
      </w:r>
      <w:r w:rsidR="00BB75C7" w:rsidRPr="00683C93">
        <w:rPr>
          <w:rFonts w:asciiTheme="majorHAnsi" w:hAnsiTheme="majorHAnsi" w:cstheme="majorHAnsi"/>
          <w:b/>
          <w:bCs/>
          <w:sz w:val="16"/>
          <w:szCs w:val="16"/>
        </w:rPr>
        <w:t xml:space="preserve"> zapytania na</w:t>
      </w:r>
      <w:r w:rsidRPr="00683C93">
        <w:rPr>
          <w:rFonts w:asciiTheme="majorHAnsi" w:hAnsiTheme="majorHAnsi" w:cstheme="majorHAnsi"/>
          <w:b/>
          <w:bCs/>
          <w:sz w:val="16"/>
          <w:szCs w:val="16"/>
        </w:rPr>
        <w:t xml:space="preserve"> </w:t>
      </w:r>
      <w:r w:rsidR="00683C93">
        <w:rPr>
          <w:rFonts w:asciiTheme="majorHAnsi" w:eastAsia="Times New Roman" w:hAnsiTheme="majorHAnsi" w:cstheme="majorHAnsi"/>
          <w:b/>
          <w:color w:val="000000" w:themeColor="text1"/>
          <w:sz w:val="16"/>
          <w:szCs w:val="16"/>
          <w:lang w:eastAsia="pl-PL"/>
        </w:rPr>
        <w:t xml:space="preserve">Zakup i dostawę </w:t>
      </w:r>
      <w:r w:rsidR="00683C93" w:rsidRPr="00683C93">
        <w:rPr>
          <w:rFonts w:asciiTheme="majorHAnsi" w:hAnsiTheme="majorHAnsi" w:cstheme="majorHAnsi"/>
          <w:b/>
          <w:color w:val="303030"/>
          <w:sz w:val="16"/>
          <w:szCs w:val="16"/>
          <w:shd w:val="clear" w:color="auto" w:fill="FFFFFF"/>
        </w:rPr>
        <w:t>wyposażenia drukarni oraz pracowni digitalizacji, w tym systemu druku produkcyjnego, urządzeń introligatorskich, sprzętu kom</w:t>
      </w:r>
      <w:r w:rsidR="00683C93">
        <w:rPr>
          <w:rFonts w:asciiTheme="majorHAnsi" w:hAnsiTheme="majorHAnsi" w:cstheme="majorHAnsi"/>
          <w:b/>
          <w:color w:val="303030"/>
          <w:sz w:val="16"/>
          <w:szCs w:val="16"/>
          <w:shd w:val="clear" w:color="auto" w:fill="FFFFFF"/>
        </w:rPr>
        <w:t>puterowego oraz oprogramowania do</w:t>
      </w:r>
      <w:r w:rsidR="00683C93" w:rsidRPr="00683C93">
        <w:rPr>
          <w:rFonts w:asciiTheme="majorHAnsi" w:hAnsiTheme="majorHAnsi" w:cstheme="majorHAnsi"/>
          <w:b/>
          <w:color w:val="303030"/>
          <w:sz w:val="16"/>
          <w:szCs w:val="16"/>
          <w:shd w:val="clear" w:color="auto" w:fill="FFFFFF"/>
        </w:rPr>
        <w:t xml:space="preserve"> </w:t>
      </w:r>
      <w:r w:rsidR="00683C93">
        <w:rPr>
          <w:rFonts w:asciiTheme="majorHAnsi" w:eastAsia="Times New Roman" w:hAnsiTheme="majorHAnsi" w:cstheme="majorHAnsi"/>
          <w:b/>
          <w:color w:val="000000" w:themeColor="text1"/>
          <w:sz w:val="16"/>
          <w:szCs w:val="16"/>
          <w:lang w:eastAsia="pl-PL"/>
        </w:rPr>
        <w:t>Zakładu</w:t>
      </w:r>
      <w:bookmarkStart w:id="0" w:name="_GoBack"/>
      <w:bookmarkEnd w:id="0"/>
      <w:r w:rsidR="00683C93" w:rsidRPr="00683C93">
        <w:rPr>
          <w:rFonts w:asciiTheme="majorHAnsi" w:eastAsia="Times New Roman" w:hAnsiTheme="majorHAnsi" w:cstheme="majorHAnsi"/>
          <w:b/>
          <w:color w:val="000000" w:themeColor="text1"/>
          <w:sz w:val="16"/>
          <w:szCs w:val="16"/>
          <w:lang w:eastAsia="pl-PL"/>
        </w:rPr>
        <w:t xml:space="preserve"> Aktywności Zawodowej w Poznaniu</w:t>
      </w:r>
    </w:p>
    <w:p w14:paraId="45F76EA5" w14:textId="1B369CE6" w:rsidR="0031156D" w:rsidRPr="00683C93" w:rsidRDefault="0031156D" w:rsidP="00683C93">
      <w:pPr>
        <w:pStyle w:val="Default1"/>
        <w:ind w:left="6237"/>
        <w:rPr>
          <w:rFonts w:asciiTheme="majorHAnsi" w:hAnsiTheme="majorHAnsi" w:cstheme="majorHAnsi"/>
          <w:b/>
          <w:bCs/>
          <w:sz w:val="16"/>
          <w:szCs w:val="16"/>
        </w:rPr>
      </w:pPr>
    </w:p>
    <w:p w14:paraId="405C85CF" w14:textId="18843074" w:rsidR="0031156D" w:rsidRDefault="00683C93" w:rsidP="00683C93">
      <w:pPr>
        <w:tabs>
          <w:tab w:val="left" w:pos="5604"/>
        </w:tabs>
        <w:spacing w:after="120"/>
        <w:ind w:hanging="2"/>
        <w:jc w:val="left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</w:p>
    <w:p w14:paraId="3886362F" w14:textId="77777777" w:rsidR="0031156D" w:rsidRDefault="0031156D">
      <w:pPr>
        <w:spacing w:after="120"/>
        <w:ind w:hanging="2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4A9EB1CD" w14:textId="77777777" w:rsidR="00113A1A" w:rsidRDefault="00B44DBD">
      <w:pPr>
        <w:spacing w:after="120"/>
        <w:ind w:hanging="2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OŚWIADCZENIE O BRAKU ISTNIENIA PRZESŁANEK WYNIKAJĄCYCH</w:t>
      </w:r>
    </w:p>
    <w:p w14:paraId="4517DE6A" w14:textId="77777777" w:rsidR="00113A1A" w:rsidRDefault="00B44DBD">
      <w:pPr>
        <w:spacing w:after="120"/>
        <w:ind w:hanging="2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Z NAŁOŻONYCH NA FEDERACJE ROSYJSKĄ SANKCJI</w:t>
      </w:r>
    </w:p>
    <w:p w14:paraId="3FBC5349" w14:textId="77777777" w:rsidR="00113A1A" w:rsidRDefault="00113A1A">
      <w:pPr>
        <w:spacing w:after="120"/>
        <w:ind w:hanging="2"/>
        <w:rPr>
          <w:rFonts w:ascii="Calibri" w:eastAsia="Calibri" w:hAnsi="Calibri" w:cs="Calibri"/>
          <w:sz w:val="22"/>
          <w:szCs w:val="22"/>
        </w:rPr>
      </w:pPr>
    </w:p>
    <w:p w14:paraId="36D3FC00" w14:textId="77777777" w:rsidR="00113A1A" w:rsidRDefault="00B44DBD">
      <w:pPr>
        <w:spacing w:after="120"/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 związku z realizacją </w:t>
      </w:r>
      <w:r w:rsidR="00B141A9">
        <w:rPr>
          <w:rFonts w:ascii="Calibri" w:eastAsia="Calibri" w:hAnsi="Calibri" w:cs="Calibri"/>
          <w:sz w:val="22"/>
          <w:szCs w:val="22"/>
        </w:rPr>
        <w:t xml:space="preserve">zamówienia </w:t>
      </w:r>
      <w:r>
        <w:rPr>
          <w:rFonts w:ascii="Calibri" w:eastAsia="Calibri" w:hAnsi="Calibri" w:cs="Calibri"/>
          <w:sz w:val="22"/>
          <w:szCs w:val="22"/>
        </w:rPr>
        <w:t xml:space="preserve">dla Stowarzyszenia Na Rzecz Spółdzielni Socjalnych z siedzibą w Poznaniu (61-475), ul. Górecka 115/1, oświadczam, że w stosunku do </w:t>
      </w:r>
    </w:p>
    <w:p w14:paraId="7D7755BA" w14:textId="77777777" w:rsidR="00B141A9" w:rsidRDefault="00B141A9">
      <w:pPr>
        <w:spacing w:after="120"/>
        <w:ind w:hanging="2"/>
        <w:rPr>
          <w:rFonts w:ascii="Calibri" w:eastAsia="Calibri" w:hAnsi="Calibri" w:cs="Calibri"/>
          <w:sz w:val="22"/>
          <w:szCs w:val="22"/>
        </w:rPr>
      </w:pPr>
    </w:p>
    <w:p w14:paraId="6620B695" w14:textId="77777777" w:rsidR="00113A1A" w:rsidRDefault="00B141A9" w:rsidP="00B141A9">
      <w:pPr>
        <w:widowControl w:val="0"/>
        <w:shd w:val="clear" w:color="auto" w:fill="FFFFFF"/>
        <w:spacing w:after="0" w:line="276" w:lineRule="auto"/>
        <w:ind w:firstLine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>............................................................................................</w:t>
      </w:r>
    </w:p>
    <w:p w14:paraId="10094F45" w14:textId="77777777" w:rsidR="00113A1A" w:rsidRDefault="00B44DBD">
      <w:pPr>
        <w:spacing w:after="120"/>
        <w:ind w:left="288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(nazwa i adres Wykonawcy)</w:t>
      </w:r>
    </w:p>
    <w:p w14:paraId="5032B513" w14:textId="77777777" w:rsidR="00113A1A" w:rsidRDefault="00B44DBD">
      <w:pPr>
        <w:spacing w:after="120"/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nie zachodzą przesłanki wykluczające, wynikające z nałożenia sankcji na Federację Rosyjską na podstawie przepisów:</w:t>
      </w:r>
    </w:p>
    <w:p w14:paraId="44597DC8" w14:textId="77777777" w:rsidR="00113A1A" w:rsidRDefault="00B44D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2022/576;</w:t>
      </w:r>
    </w:p>
    <w:p w14:paraId="383B405E" w14:textId="77777777" w:rsidR="00113A1A" w:rsidRDefault="00B44D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>ustawy z dnia 13 kwietnia 2022 r.</w:t>
      </w:r>
      <w:r>
        <w:rPr>
          <w:rFonts w:ascii="Calibri" w:eastAsia="Calibri" w:hAnsi="Calibri" w:cs="Calibri"/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>
        <w:rPr>
          <w:rFonts w:ascii="Calibri" w:eastAsia="Calibri" w:hAnsi="Calibri" w:cs="Calibri"/>
          <w:color w:val="222222"/>
          <w:sz w:val="22"/>
          <w:szCs w:val="22"/>
        </w:rPr>
        <w:t>(Dz. U. poz. 835);</w:t>
      </w:r>
    </w:p>
    <w:p w14:paraId="54212067" w14:textId="77777777" w:rsidR="00113A1A" w:rsidRDefault="00B44D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rozporządzenia Rady (WE) nr 765/2006 z dnia 18 maja 2006 r. dotyczące środków ograniczających w związku z sytuacją na Białorusi i udziałem Białorusi w agresji Rosji wobec Ukrainy (Dz. U. UE L 134 z 20.5.2006, str. 1, z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późn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zm.); </w:t>
      </w:r>
    </w:p>
    <w:p w14:paraId="15E4E97C" w14:textId="77777777" w:rsidR="00113A1A" w:rsidRDefault="00B44D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rozporządzenia Rady (UE) nr 269/2014 z dnia 17 marca 2014 r. w sprawie środków ograniczających w odniesieniu do działań podważających integralność terytorialną, suwerenność i niezależność Ukrainy lub im zagrażających (Dz. U. UE L 78 z 17.3.2014, str. 6, z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późn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 zm.);</w:t>
      </w:r>
    </w:p>
    <w:p w14:paraId="09DDFA44" w14:textId="77777777" w:rsidR="00113A1A" w:rsidRDefault="00B44D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Komunikatu Komisji „Tymczasowe kryzysowe ramy środków pomocy państwa w celu wsparcia gospodarki po agresji Rosji wobec Ukrainy” (Dz. U. UE C 131 z 24.3.2022 str. 1).</w:t>
      </w:r>
    </w:p>
    <w:p w14:paraId="23D6A95E" w14:textId="77777777" w:rsidR="00113A1A" w:rsidRDefault="00B44DBD">
      <w:pPr>
        <w:spacing w:after="120"/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Jednocześnie oświadczam, że </w:t>
      </w:r>
      <w:r w:rsidR="00B141A9">
        <w:rPr>
          <w:rFonts w:ascii="Calibri" w:eastAsia="Calibri" w:hAnsi="Calibri" w:cs="Calibri"/>
          <w:sz w:val="22"/>
          <w:szCs w:val="22"/>
        </w:rPr>
        <w:t xml:space="preserve">................................................. </w:t>
      </w:r>
      <w:r>
        <w:rPr>
          <w:rFonts w:ascii="Calibri" w:eastAsia="Calibri" w:hAnsi="Calibri" w:cs="Calibri"/>
          <w:i/>
          <w:iCs/>
          <w:sz w:val="22"/>
          <w:szCs w:val="22"/>
        </w:rPr>
        <w:t>(nazwa Wykonawcy)</w:t>
      </w:r>
      <w:r>
        <w:rPr>
          <w:rFonts w:ascii="Calibri" w:eastAsia="Calibri" w:hAnsi="Calibri" w:cs="Calibri"/>
          <w:sz w:val="22"/>
          <w:szCs w:val="22"/>
        </w:rPr>
        <w:t xml:space="preserve"> nie łączą żadne powiązania osobowe ani podmiotowe dające podstawę wykluczenia z możliwości otrzymania wsparcia z programów unijnych i krajowych na podstawie przepisów w/w aktów prawnych.</w:t>
      </w:r>
    </w:p>
    <w:p w14:paraId="7D2C4A7E" w14:textId="77777777" w:rsidR="00113A1A" w:rsidRDefault="00113A1A">
      <w:pPr>
        <w:spacing w:after="120"/>
        <w:ind w:firstLine="0"/>
        <w:rPr>
          <w:rFonts w:ascii="Calibri" w:eastAsia="Calibri" w:hAnsi="Calibri" w:cs="Calibri"/>
          <w:sz w:val="22"/>
          <w:szCs w:val="22"/>
        </w:rPr>
      </w:pPr>
    </w:p>
    <w:p w14:paraId="2732D1B1" w14:textId="77777777" w:rsidR="00113A1A" w:rsidRDefault="00B44DBD">
      <w:pPr>
        <w:spacing w:after="120"/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Wszystkie informacje podane w oświadczeniu są aktualne i zgodne z prawdą oraz zostały przedstawione z pełną świadomością konsekwencji wprowadzenia zamawiającego w błąd przy przedstawianiu informacji. </w:t>
      </w:r>
    </w:p>
    <w:p w14:paraId="63A327F9" w14:textId="77777777" w:rsidR="00113A1A" w:rsidRDefault="00113A1A">
      <w:pPr>
        <w:spacing w:after="120"/>
        <w:ind w:hanging="2"/>
        <w:rPr>
          <w:rFonts w:ascii="Calibri" w:eastAsia="Calibri" w:hAnsi="Calibri" w:cs="Calibri"/>
        </w:rPr>
      </w:pPr>
    </w:p>
    <w:p w14:paraId="05416FE6" w14:textId="77777777" w:rsidR="00113A1A" w:rsidRDefault="00113A1A">
      <w:pPr>
        <w:spacing w:after="120"/>
        <w:ind w:hanging="2"/>
        <w:rPr>
          <w:rFonts w:ascii="Calibri" w:eastAsia="Calibri" w:hAnsi="Calibri" w:cs="Calibri"/>
        </w:rPr>
      </w:pPr>
    </w:p>
    <w:p w14:paraId="3A6E885F" w14:textId="77777777" w:rsidR="00113A1A" w:rsidRDefault="00113A1A">
      <w:pPr>
        <w:spacing w:after="120"/>
        <w:ind w:hanging="2"/>
        <w:rPr>
          <w:rFonts w:ascii="Calibri" w:eastAsia="Calibri" w:hAnsi="Calibri" w:cs="Calibri"/>
        </w:rPr>
      </w:pPr>
    </w:p>
    <w:p w14:paraId="3D7278BB" w14:textId="77777777" w:rsidR="00113A1A" w:rsidRDefault="00B44DBD">
      <w:pPr>
        <w:spacing w:after="120"/>
        <w:ind w:hanging="2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…………………………………………        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 xml:space="preserve">       </w:t>
      </w:r>
      <w:r>
        <w:rPr>
          <w:rFonts w:ascii="Calibri" w:eastAsia="Calibri" w:hAnsi="Calibri" w:cs="Calibri"/>
          <w:color w:val="000000"/>
          <w:sz w:val="16"/>
          <w:szCs w:val="16"/>
        </w:rPr>
        <w:tab/>
        <w:t xml:space="preserve">  </w:t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…..……………………………..……………..………………………</w:t>
      </w:r>
    </w:p>
    <w:p w14:paraId="54872DBD" w14:textId="148A757E" w:rsidR="00113A1A" w:rsidRPr="00BB75C7" w:rsidRDefault="00B44DBD" w:rsidP="00BB75C7">
      <w:pPr>
        <w:spacing w:after="120"/>
        <w:ind w:hanging="2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       miejscowość, data                                      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 xml:space="preserve">                                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podpis wykonawcy lub osoby/osób upoważnionej</w:t>
      </w:r>
    </w:p>
    <w:sectPr w:rsidR="00113A1A" w:rsidRPr="00BB75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1134" w:bottom="1134" w:left="113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E1C89E" w14:textId="77777777" w:rsidR="00B261FD" w:rsidRDefault="00B261FD">
      <w:pPr>
        <w:spacing w:after="0"/>
      </w:pPr>
      <w:r>
        <w:separator/>
      </w:r>
    </w:p>
  </w:endnote>
  <w:endnote w:type="continuationSeparator" w:id="0">
    <w:p w14:paraId="046959D6" w14:textId="77777777" w:rsidR="00B261FD" w:rsidRDefault="00B261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8DEB719F-EBEE-4AAA-8B3B-EB57BDB2F03B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BEB89FD0-1258-40CA-A09A-AEE3F4881EE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90381E00-8680-4F65-AD97-DD845D2FAAEF}"/>
    <w:embedBold r:id="rId4" w:fontKey="{E1568FAE-FDEF-45FD-A823-18A02484C344}"/>
    <w:embedItalic r:id="rId5" w:fontKey="{4A5168A9-6896-40A5-81BE-966A921F568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68CB5C25-956B-4488-B597-78DE9A8913CE}"/>
    <w:embedBold r:id="rId7" w:fontKey="{052DF1C2-0CE9-47BC-8E88-D99F354706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7B98F" w14:textId="77777777" w:rsidR="00113A1A" w:rsidRDefault="00B44DBD">
    <w:pPr>
      <w:pBdr>
        <w:top w:val="nil"/>
        <w:left w:val="nil"/>
        <w:bottom w:val="nil"/>
        <w:right w:val="nil"/>
        <w:between w:val="nil"/>
      </w:pBdr>
      <w:spacing w:after="0"/>
      <w:ind w:right="-567" w:hanging="2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  <w:p w14:paraId="5C068148" w14:textId="77777777" w:rsidR="00113A1A" w:rsidRDefault="00113A1A">
    <w:pPr>
      <w:pBdr>
        <w:top w:val="nil"/>
        <w:left w:val="nil"/>
        <w:bottom w:val="nil"/>
        <w:right w:val="nil"/>
        <w:between w:val="nil"/>
      </w:pBdr>
      <w:spacing w:after="0"/>
      <w:ind w:right="360" w:hanging="2"/>
      <w:jc w:val="left"/>
      <w:rPr>
        <w:rFonts w:ascii="Arial" w:eastAsia="Arial" w:hAnsi="Arial" w:cs="Arial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47AEA" w14:textId="1DB560DB" w:rsidR="00113A1A" w:rsidRDefault="00113A1A">
    <w:pPr>
      <w:tabs>
        <w:tab w:val="center" w:pos="4111"/>
      </w:tabs>
      <w:ind w:right="360" w:hanging="2"/>
      <w:rPr>
        <w:rFonts w:ascii="Arial" w:eastAsia="Arial" w:hAnsi="Arial" w:cs="Arial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DAA82" w14:textId="77777777" w:rsidR="00113A1A" w:rsidRDefault="00113A1A">
    <w:pPr>
      <w:pBdr>
        <w:top w:val="nil"/>
        <w:left w:val="nil"/>
        <w:bottom w:val="nil"/>
        <w:right w:val="nil"/>
        <w:between w:val="nil"/>
      </w:pBdr>
      <w:spacing w:after="0"/>
      <w:ind w:right="-567" w:hanging="2"/>
      <w:jc w:val="center"/>
      <w:rPr>
        <w:rFonts w:ascii="Arial" w:eastAsia="Arial" w:hAnsi="Arial" w:cs="Arial"/>
        <w:color w:val="000000"/>
        <w:sz w:val="16"/>
        <w:szCs w:val="16"/>
      </w:rPr>
    </w:pPr>
  </w:p>
  <w:p w14:paraId="36433663" w14:textId="77777777" w:rsidR="00113A1A" w:rsidRDefault="00B44DBD">
    <w:pPr>
      <w:pBdr>
        <w:top w:val="nil"/>
        <w:left w:val="nil"/>
        <w:bottom w:val="nil"/>
        <w:right w:val="nil"/>
        <w:between w:val="nil"/>
      </w:pBdr>
      <w:spacing w:after="0"/>
      <w:ind w:right="-567" w:hanging="2"/>
      <w:jc w:val="lef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noProof/>
        <w:color w:val="000000"/>
        <w:sz w:val="16"/>
        <w:szCs w:val="16"/>
        <w:lang w:val="pl-PL"/>
      </w:rPr>
      <w:drawing>
        <wp:inline distT="0" distB="0" distL="114300" distR="114300" wp14:anchorId="2A493E98" wp14:editId="56F322F0">
          <wp:extent cx="6765925" cy="1164590"/>
          <wp:effectExtent l="0" t="0" r="0" b="0"/>
          <wp:docPr id="1033" name="image1.jpg" descr="Opis: C:\Users\An\Desktop\papier_dol_czb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pis: C:\Users\An\Desktop\papier_dol_czbb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5925" cy="11645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C1AC0" w14:textId="77777777" w:rsidR="00B261FD" w:rsidRDefault="00B261FD">
      <w:pPr>
        <w:spacing w:after="0"/>
      </w:pPr>
      <w:r>
        <w:separator/>
      </w:r>
    </w:p>
  </w:footnote>
  <w:footnote w:type="continuationSeparator" w:id="0">
    <w:p w14:paraId="54742F82" w14:textId="77777777" w:rsidR="00B261FD" w:rsidRDefault="00B261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D72677" w14:textId="77777777" w:rsidR="00113A1A" w:rsidRDefault="00113A1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34103" w14:textId="77777777" w:rsidR="00113A1A" w:rsidRDefault="00113A1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jc w:val="left"/>
      <w:rPr>
        <w:rFonts w:ascii="Arial" w:eastAsia="Arial" w:hAnsi="Arial" w:cs="Arial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C7FB37" w14:textId="77777777" w:rsidR="00113A1A" w:rsidRDefault="00B44DB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jc w:val="center"/>
      <w:rPr>
        <w:color w:val="000000"/>
      </w:rPr>
    </w:pPr>
    <w:r>
      <w:rPr>
        <w:noProof/>
        <w:lang w:val="pl-PL"/>
      </w:rPr>
      <w:drawing>
        <wp:inline distT="114300" distB="114300" distL="114300" distR="114300" wp14:anchorId="1A90E228" wp14:editId="4340DC1E">
          <wp:extent cx="6119820" cy="647700"/>
          <wp:effectExtent l="0" t="0" r="0" b="0"/>
          <wp:docPr id="10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F2786"/>
    <w:multiLevelType w:val="multilevel"/>
    <w:tmpl w:val="D5721E8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1A"/>
    <w:rsid w:val="000C1F76"/>
    <w:rsid w:val="00113A1A"/>
    <w:rsid w:val="00207937"/>
    <w:rsid w:val="0031156D"/>
    <w:rsid w:val="00683C93"/>
    <w:rsid w:val="00997487"/>
    <w:rsid w:val="00B141A9"/>
    <w:rsid w:val="00B261FD"/>
    <w:rsid w:val="00B44DBD"/>
    <w:rsid w:val="00BB75C7"/>
    <w:rsid w:val="00D75316"/>
    <w:rsid w:val="00DC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8AAA"/>
  <w15:docId w15:val="{2A239947-6BD6-48A4-B512-F86915A2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spacing w:after="240"/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spacing w:after="0"/>
      <w:ind w:right="-567"/>
      <w:jc w:val="left"/>
    </w:pPr>
    <w:rPr>
      <w:rFonts w:ascii="Arial" w:hAnsi="Arial"/>
      <w:sz w:val="16"/>
    </w:rPr>
  </w:style>
  <w:style w:type="paragraph" w:styleId="Nagwek">
    <w:name w:val="header"/>
    <w:pPr>
      <w:tabs>
        <w:tab w:val="center" w:pos="4153"/>
        <w:tab w:val="right" w:pos="8306"/>
      </w:tabs>
    </w:pPr>
  </w:style>
  <w:style w:type="character" w:styleId="Numerstrony">
    <w:name w:val="page number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exetitle">
    <w:name w:val="Annexe_title"/>
    <w:pPr>
      <w:pageBreakBefore/>
      <w:tabs>
        <w:tab w:val="left" w:pos="1701"/>
        <w:tab w:val="left" w:pos="2552"/>
      </w:tabs>
      <w:jc w:val="center"/>
    </w:pPr>
    <w:rPr>
      <w:caps/>
      <w:szCs w:val="20"/>
    </w:rPr>
  </w:style>
  <w:style w:type="paragraph" w:customStyle="1" w:styleId="normaltableau">
    <w:name w:val="normal_tableau"/>
    <w:pPr>
      <w:spacing w:before="120" w:after="120"/>
    </w:pPr>
    <w:rPr>
      <w:rFonts w:ascii="Optima" w:hAnsi="Optima"/>
      <w:sz w:val="22"/>
    </w:rPr>
  </w:style>
  <w:style w:type="paragraph" w:styleId="Tekstpodstawowy">
    <w:name w:val="Body Text"/>
    <w:pPr>
      <w:spacing w:after="0"/>
      <w:jc w:val="center"/>
    </w:pPr>
    <w:rPr>
      <w:i/>
      <w:sz w:val="20"/>
    </w:rPr>
  </w:style>
  <w:style w:type="paragraph" w:styleId="Akapitzlist">
    <w:name w:val="List Paragraph"/>
    <w:aliases w:val="Paragraf,Numerowanie,List Paragraph,Akapit z listą BS,CW_Lista,Punkt 1.1,L1,Akapit z listą5,Wyliczanie,BulletC,Obiekt,List Paragraph1,Akapit z listą1,Akapit z listą31,normalny tekst,Akapit z listą11,Wypunktowanie,Bullets,Akapit z listą3,l"/>
    <w:link w:val="AkapitzlistZnak"/>
    <w:uiPriority w:val="34"/>
    <w:qFormat/>
    <w:pPr>
      <w:ind w:left="708"/>
    </w:pPr>
  </w:style>
  <w:style w:type="character" w:customStyle="1" w:styleId="StopkaZnak">
    <w:name w:val="Stopka Znak"/>
    <w:rPr>
      <w:rFonts w:ascii="Arial" w:hAnsi="Arial"/>
      <w:w w:val="100"/>
      <w:position w:val="-1"/>
      <w:sz w:val="16"/>
      <w:effect w:val="none"/>
      <w:vertAlign w:val="baseline"/>
      <w:cs w:val="0"/>
      <w:em w:val="none"/>
      <w:lang w:val="en-GB"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rPr>
      <w:w w:val="100"/>
      <w:position w:val="-1"/>
      <w:sz w:val="24"/>
      <w:effect w:val="none"/>
      <w:vertAlign w:val="baseline"/>
      <w:cs w:val="0"/>
      <w:em w:val="none"/>
      <w:lang w:val="en-GB"/>
    </w:rPr>
  </w:style>
  <w:style w:type="paragraph" w:styleId="Tekstdymka">
    <w:name w:val="Balloon Text"/>
    <w:pPr>
      <w:spacing w:after="0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customStyle="1" w:styleId="AkapitzlistZnak">
    <w:name w:val="Akapit z listą Znak"/>
    <w:aliases w:val="Paragraf Znak,Numerowanie Znak,List Paragraph Znak,Akapit z listą BS Znak,CW_Lista Znak,Punkt 1.1 Znak,L1 Znak,Akapit z listą5 Znak,Wyliczanie Znak,BulletC Znak,Obiekt Znak,List Paragraph1 Znak,Akapit z listą1 Znak,Wypunktowanie Znak"/>
    <w:link w:val="Akapitzlist"/>
    <w:uiPriority w:val="34"/>
    <w:qFormat/>
    <w:locked/>
    <w:rsid w:val="00C34FD9"/>
    <w:rPr>
      <w:position w:val="-1"/>
      <w:sz w:val="24"/>
    </w:rPr>
  </w:style>
  <w:style w:type="paragraph" w:styleId="NormalnyWeb">
    <w:name w:val="Normal (Web)"/>
    <w:uiPriority w:val="99"/>
    <w:unhideWhenUsed/>
    <w:rsid w:val="00C34FD9"/>
    <w:pPr>
      <w:spacing w:before="100" w:beforeAutospacing="1" w:after="100" w:afterAutospacing="1"/>
      <w:ind w:firstLine="0"/>
      <w:jc w:val="left"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Default1">
    <w:name w:val="Default1"/>
    <w:qFormat/>
    <w:rsid w:val="0031156D"/>
    <w:pPr>
      <w:suppressAutoHyphens/>
      <w:spacing w:after="0"/>
      <w:ind w:firstLine="0"/>
      <w:jc w:val="left"/>
    </w:pPr>
    <w:rPr>
      <w:rFonts w:ascii="Calibri" w:eastAsia="Calibri" w:hAnsi="Calibri" w:cs="Calibri"/>
      <w:color w:val="000000"/>
      <w:lang w:val="pl-PL" w:eastAsia="en-US"/>
    </w:rPr>
  </w:style>
  <w:style w:type="paragraph" w:customStyle="1" w:styleId="Default">
    <w:name w:val="Default"/>
    <w:rsid w:val="00683C93"/>
    <w:pPr>
      <w:autoSpaceDE w:val="0"/>
      <w:autoSpaceDN w:val="0"/>
      <w:adjustRightInd w:val="0"/>
      <w:spacing w:after="0"/>
      <w:ind w:firstLine="0"/>
      <w:jc w:val="left"/>
    </w:pPr>
    <w:rPr>
      <w:rFonts w:ascii="Calibri" w:eastAsiaTheme="minorHAnsi" w:hAnsi="Calibri" w:cs="Calibri"/>
      <w:color w:val="000000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M9VyXtFhprN7vzuSAI8bra/4JA==">CgMxLjA4AHIhMWpOekZsTzV2OW9EWDdoV25ULUdPZ1p3WGh5UUktNHRw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b_maluszynska</dc:creator>
  <cp:lastModifiedBy>Konto Microsoft</cp:lastModifiedBy>
  <cp:revision>2</cp:revision>
  <dcterms:created xsi:type="dcterms:W3CDTF">2026-09-08T08:48:00Z</dcterms:created>
  <dcterms:modified xsi:type="dcterms:W3CDTF">2026-09-08T08:48:00Z</dcterms:modified>
</cp:coreProperties>
</file>